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F" w:rsidRDefault="004D20BF" w:rsidP="004D20BF">
      <w:bookmarkStart w:id="0" w:name="_GoBack"/>
      <w:bookmarkEnd w:id="0"/>
      <w:r>
        <w:rPr>
          <w:rFonts w:ascii="Verdana" w:hAnsi="Verdana"/>
          <w:sz w:val="20"/>
          <w:szCs w:val="20"/>
        </w:rPr>
        <w:t>Beste collega’s,</w:t>
      </w:r>
    </w:p>
    <w:p w:rsidR="004D20BF" w:rsidRDefault="004D20BF" w:rsidP="004D20BF">
      <w:r>
        <w:rPr>
          <w:rFonts w:ascii="Verdana" w:hAnsi="Verdana"/>
          <w:sz w:val="20"/>
          <w:szCs w:val="20"/>
        </w:rPr>
        <w:t> </w:t>
      </w:r>
    </w:p>
    <w:p w:rsidR="004D20BF" w:rsidRDefault="004D20BF" w:rsidP="004D20BF">
      <w:r>
        <w:rPr>
          <w:rFonts w:ascii="Verdana" w:hAnsi="Verdana"/>
          <w:sz w:val="20"/>
          <w:szCs w:val="20"/>
        </w:rPr>
        <w:t xml:space="preserve">Opnieuw wend ik me tot jullie met een bericht over het coronavirus en sport. </w:t>
      </w:r>
    </w:p>
    <w:p w:rsidR="004D20BF" w:rsidRDefault="004D20BF" w:rsidP="004D20BF">
      <w:r>
        <w:rPr>
          <w:rFonts w:ascii="Verdana" w:hAnsi="Verdana"/>
          <w:sz w:val="20"/>
          <w:szCs w:val="20"/>
        </w:rPr>
        <w:br/>
        <w:t>Eerder deze week gaf ik aan dat de ontwikkelingen elkaar in hoog tempo op volgen en gaven wij u het advies om in Noord - Brabant alle evenementen - waaronder sportwedstrijden – tot en met komend weekend af te gelasten. Het was goed om te zien dat er in grote mate gevolg werd gegeven aan dit advies.</w:t>
      </w:r>
    </w:p>
    <w:p w:rsidR="004D20BF" w:rsidRDefault="004D20BF" w:rsidP="004D20BF">
      <w:r>
        <w:rPr>
          <w:rFonts w:ascii="Verdana" w:hAnsi="Verdana"/>
          <w:sz w:val="20"/>
          <w:szCs w:val="20"/>
        </w:rPr>
        <w:t> </w:t>
      </w:r>
    </w:p>
    <w:p w:rsidR="004D20BF" w:rsidRDefault="004D20BF" w:rsidP="004D20BF">
      <w:r>
        <w:rPr>
          <w:rFonts w:ascii="Verdana" w:hAnsi="Verdana"/>
          <w:sz w:val="20"/>
          <w:szCs w:val="20"/>
        </w:rPr>
        <w:t xml:space="preserve">Vanmiddag heeft de Nederlandse regering nieuwe maatregelen genomen. </w:t>
      </w:r>
    </w:p>
    <w:p w:rsidR="004D20BF" w:rsidRDefault="004D20BF" w:rsidP="004D20BF">
      <w:r>
        <w:rPr>
          <w:rFonts w:ascii="Verdana" w:hAnsi="Verdana"/>
          <w:sz w:val="20"/>
          <w:szCs w:val="20"/>
        </w:rPr>
        <w:t>In het kort komen die er op neer dat wat begin van de week het advies was, nu voor heel Nederland geldt.</w:t>
      </w:r>
    </w:p>
    <w:p w:rsidR="004D20BF" w:rsidRDefault="004D20BF" w:rsidP="004D20BF">
      <w:r>
        <w:rPr>
          <w:rFonts w:ascii="Verdana" w:hAnsi="Verdana"/>
          <w:sz w:val="20"/>
          <w:szCs w:val="20"/>
        </w:rPr>
        <w:t xml:space="preserve">Vandaar dat wij u opnieuw, en nu voor heel Nederland met klem adviseren alle sportevenementen waaronder de competitie-, oefen en trainingswedstrijden af te gelasten. </w:t>
      </w:r>
    </w:p>
    <w:p w:rsidR="004D20BF" w:rsidRDefault="004D20BF" w:rsidP="004D20BF">
      <w:r>
        <w:rPr>
          <w:rFonts w:ascii="Verdana" w:hAnsi="Verdana"/>
          <w:sz w:val="20"/>
          <w:szCs w:val="20"/>
        </w:rPr>
        <w:t> </w:t>
      </w:r>
    </w:p>
    <w:p w:rsidR="004D20BF" w:rsidRDefault="004D20BF" w:rsidP="004D20BF">
      <w:r>
        <w:rPr>
          <w:rFonts w:ascii="Verdana" w:hAnsi="Verdana"/>
          <w:sz w:val="20"/>
          <w:szCs w:val="20"/>
        </w:rPr>
        <w:t xml:space="preserve">Het kabinet heeft ook voor heel Nederland opgeroepen sociale contacten in het algemeen sterk te verminderen. </w:t>
      </w:r>
    </w:p>
    <w:p w:rsidR="004D20BF" w:rsidRDefault="004D20BF" w:rsidP="004D20BF">
      <w:r>
        <w:rPr>
          <w:rFonts w:ascii="Verdana" w:hAnsi="Verdana"/>
          <w:sz w:val="20"/>
          <w:szCs w:val="20"/>
        </w:rPr>
        <w:t xml:space="preserve">Deze oproep zouden wij graag willen ondersteunen en u ook oproepen om alle andere clubbijeenkomsten zoals trainingen, overleggen, vergaderingen, vieringen en werkgroep bijeenkomsten ook af te gelasten. Met de </w:t>
      </w:r>
      <w:proofErr w:type="spellStart"/>
      <w:r>
        <w:rPr>
          <w:rFonts w:ascii="Verdana" w:hAnsi="Verdana"/>
          <w:sz w:val="20"/>
          <w:szCs w:val="20"/>
        </w:rPr>
        <w:t>CTO’s</w:t>
      </w:r>
      <w:proofErr w:type="spellEnd"/>
      <w:r>
        <w:rPr>
          <w:rFonts w:ascii="Verdana" w:hAnsi="Verdana"/>
          <w:sz w:val="20"/>
          <w:szCs w:val="20"/>
        </w:rPr>
        <w:t xml:space="preserve"> hebben we de afspraak dat zij voor de topsportselecties afgeschermde trainings-faciliteren realiseren.</w:t>
      </w:r>
    </w:p>
    <w:p w:rsidR="004D20BF" w:rsidRDefault="004D20BF" w:rsidP="004D20BF">
      <w:r>
        <w:rPr>
          <w:rFonts w:ascii="Verdana" w:hAnsi="Verdana"/>
          <w:sz w:val="20"/>
          <w:szCs w:val="20"/>
        </w:rPr>
        <w:t> </w:t>
      </w:r>
    </w:p>
    <w:p w:rsidR="004D20BF" w:rsidRDefault="004D20BF" w:rsidP="004D20BF">
      <w:r>
        <w:rPr>
          <w:rFonts w:ascii="Verdana" w:hAnsi="Verdana"/>
          <w:sz w:val="20"/>
          <w:szCs w:val="20"/>
        </w:rPr>
        <w:t>Tot slot wil ik van deze plek opnieuw benadrukken dat deze ontwikkeling velen raakt in Nederland, niet in de laatste plaats de patiënten en hun naasten.</w:t>
      </w:r>
    </w:p>
    <w:p w:rsidR="004D20BF" w:rsidRDefault="004D20BF" w:rsidP="004D20BF">
      <w:r>
        <w:rPr>
          <w:rFonts w:ascii="Verdana" w:hAnsi="Verdana"/>
          <w:sz w:val="20"/>
          <w:szCs w:val="20"/>
        </w:rPr>
        <w:t>Ook is het goed dat we beseffen dat het zware tijden zijn voor vele dienstverleners in Nederland waar ook de sport vaak en intensief mee samen werkt.</w:t>
      </w:r>
    </w:p>
    <w:p w:rsidR="004D20BF" w:rsidRDefault="004D20BF" w:rsidP="004D20BF">
      <w:r>
        <w:rPr>
          <w:rFonts w:ascii="Verdana" w:hAnsi="Verdana"/>
          <w:sz w:val="20"/>
          <w:szCs w:val="20"/>
        </w:rPr>
        <w:t xml:space="preserve">Het is helaas de verwachting dat dit nieuwe coronavirus nog langere tijd onder de bevolking aanwezig zal blijven. Ik ben er van overtuigd dat adviezen van het RIVM en de maatregelen van het  kabinet er op gericht zijn om de gevolgen van deze virusuitbraak zo veel als mogelijk is in te perken. NOC*NSF ondersteunt deze doelstelling van harte. </w:t>
      </w:r>
    </w:p>
    <w:p w:rsidR="004D20BF" w:rsidRDefault="004D20BF" w:rsidP="004D20BF">
      <w:r>
        <w:rPr>
          <w:rFonts w:ascii="Verdana" w:hAnsi="Verdana"/>
          <w:sz w:val="20"/>
          <w:szCs w:val="20"/>
        </w:rPr>
        <w:t> </w:t>
      </w:r>
    </w:p>
    <w:p w:rsidR="004D20BF" w:rsidRDefault="004D20BF" w:rsidP="004D20BF">
      <w:r>
        <w:rPr>
          <w:rFonts w:ascii="Verdana" w:hAnsi="Verdana"/>
          <w:sz w:val="20"/>
          <w:szCs w:val="20"/>
        </w:rPr>
        <w:t xml:space="preserve">Voor de volledigheid: alle informatie vanuit NOC*NSF aangaande dit onderwerp is te vinden op </w:t>
      </w:r>
      <w:hyperlink r:id="rId4" w:history="1">
        <w:r>
          <w:rPr>
            <w:rStyle w:val="Hyperlink"/>
            <w:rFonts w:ascii="Verdana" w:hAnsi="Verdana"/>
            <w:sz w:val="20"/>
            <w:szCs w:val="20"/>
          </w:rPr>
          <w:t>onze website</w:t>
        </w:r>
      </w:hyperlink>
    </w:p>
    <w:p w:rsidR="004D20BF" w:rsidRDefault="004D20BF" w:rsidP="004D20BF">
      <w:r>
        <w:rPr>
          <w:rFonts w:ascii="Verdana" w:hAnsi="Verdana"/>
          <w:sz w:val="20"/>
          <w:szCs w:val="20"/>
        </w:rPr>
        <w:t> </w:t>
      </w:r>
    </w:p>
    <w:p w:rsidR="004D20BF" w:rsidRDefault="004D20BF" w:rsidP="004D20BF">
      <w:r>
        <w:rPr>
          <w:rFonts w:ascii="Verdana" w:hAnsi="Verdana"/>
          <w:sz w:val="20"/>
          <w:szCs w:val="20"/>
        </w:rPr>
        <w:t>Met vriendelijke groet,</w:t>
      </w:r>
    </w:p>
    <w:p w:rsidR="004D20BF" w:rsidRDefault="004D20BF" w:rsidP="004D20BF">
      <w:r>
        <w:rPr>
          <w:rFonts w:ascii="Verdana" w:hAnsi="Verdana"/>
          <w:sz w:val="20"/>
          <w:szCs w:val="20"/>
        </w:rPr>
        <w:t> </w:t>
      </w:r>
    </w:p>
    <w:p w:rsidR="004D20BF" w:rsidRDefault="004D20BF" w:rsidP="004D20BF">
      <w:r>
        <w:rPr>
          <w:rFonts w:ascii="Verdana" w:hAnsi="Verdana"/>
          <w:sz w:val="20"/>
          <w:szCs w:val="20"/>
        </w:rPr>
        <w:t xml:space="preserve">Gerard </w:t>
      </w:r>
      <w:proofErr w:type="spellStart"/>
      <w:r>
        <w:rPr>
          <w:rFonts w:ascii="Verdana" w:hAnsi="Verdana"/>
          <w:sz w:val="20"/>
          <w:szCs w:val="20"/>
        </w:rPr>
        <w:t>Dielessen</w:t>
      </w:r>
      <w:proofErr w:type="spellEnd"/>
    </w:p>
    <w:p w:rsidR="004D20BF" w:rsidRDefault="004D20BF" w:rsidP="004D20BF">
      <w:r>
        <w:rPr>
          <w:rFonts w:ascii="Verdana" w:hAnsi="Verdana"/>
          <w:sz w:val="20"/>
          <w:szCs w:val="20"/>
        </w:rPr>
        <w:t> </w:t>
      </w:r>
    </w:p>
    <w:p w:rsidR="004D20BF" w:rsidRDefault="004D20BF" w:rsidP="004D20BF">
      <w:r>
        <w:rPr>
          <w:rFonts w:ascii="Verdana" w:hAnsi="Verdana"/>
          <w:noProof/>
          <w:sz w:val="20"/>
          <w:szCs w:val="20"/>
        </w:rPr>
        <w:drawing>
          <wp:inline distT="0" distB="0" distL="0" distR="0">
            <wp:extent cx="1264920" cy="1264920"/>
            <wp:effectExtent l="0" t="0" r="0" b="0"/>
            <wp:docPr id="1" name="Afbeelding 1" descr="NOC*NSF - We Winnen Veel met Sport&#10;Ga naar www.nocnsf.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OC*NSF - We Winnen Veel met Sport&#10;Ga naar www.nocnsf.n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rsidR="004D20BF" w:rsidRDefault="004D20BF" w:rsidP="004D20BF">
      <w:proofErr w:type="spellStart"/>
      <w:r>
        <w:rPr>
          <w:rFonts w:ascii="Verdana" w:hAnsi="Verdana"/>
          <w:sz w:val="20"/>
          <w:szCs w:val="20"/>
          <w:lang w:val="de-DE"/>
        </w:rPr>
        <w:t>Telefoon</w:t>
      </w:r>
      <w:proofErr w:type="spellEnd"/>
      <w:r>
        <w:rPr>
          <w:rFonts w:ascii="Verdana" w:hAnsi="Verdana"/>
          <w:sz w:val="20"/>
          <w:szCs w:val="20"/>
          <w:lang w:val="de-DE"/>
        </w:rPr>
        <w:t>: +31 (0)26-4834502</w:t>
      </w:r>
    </w:p>
    <w:p w:rsidR="004D20BF" w:rsidRDefault="00B629DC" w:rsidP="004D20BF">
      <w:hyperlink r:id="rId8" w:history="1">
        <w:r w:rsidR="004D20BF" w:rsidRPr="004D20BF">
          <w:rPr>
            <w:rStyle w:val="Hyperlink"/>
            <w:rFonts w:ascii="Verdana" w:hAnsi="Verdana"/>
            <w:i/>
            <w:iCs/>
            <w:sz w:val="20"/>
            <w:szCs w:val="20"/>
          </w:rPr>
          <w:t>www.nocnsf.nl</w:t>
        </w:r>
      </w:hyperlink>
      <w:r w:rsidR="004D20BF" w:rsidRPr="004D20BF">
        <w:rPr>
          <w:rFonts w:ascii="Verdana" w:hAnsi="Verdana"/>
          <w:i/>
          <w:iCs/>
          <w:sz w:val="20"/>
          <w:szCs w:val="20"/>
        </w:rPr>
        <w:t>   </w:t>
      </w:r>
    </w:p>
    <w:p w:rsidR="004D20BF" w:rsidRDefault="004D20BF" w:rsidP="004D20BF">
      <w:r>
        <w:t> </w:t>
      </w:r>
    </w:p>
    <w:p w:rsidR="004D20BF" w:rsidRDefault="004D20BF" w:rsidP="004D20BF">
      <w:pPr>
        <w:rPr>
          <w:rFonts w:ascii="Times New Roman" w:eastAsia="Times New Roman" w:hAnsi="Times New Roman"/>
          <w:sz w:val="24"/>
          <w:szCs w:val="24"/>
        </w:rPr>
      </w:pPr>
      <w:r>
        <w:rPr>
          <w:rFonts w:ascii="Times New Roman" w:eastAsia="Times New Roman" w:hAnsi="Times New Roman"/>
          <w:b/>
          <w:bCs/>
          <w:sz w:val="24"/>
          <w:szCs w:val="24"/>
        </w:rPr>
        <w:t>We winnen veel met sport!</w:t>
      </w:r>
      <w:r>
        <w:rPr>
          <w:rFonts w:ascii="Times New Roman" w:eastAsia="Times New Roman" w:hAnsi="Times New Roman"/>
          <w:b/>
          <w:bCs/>
          <w:sz w:val="24"/>
          <w:szCs w:val="24"/>
        </w:rPr>
        <w:br/>
      </w:r>
      <w:r>
        <w:rPr>
          <w:rFonts w:ascii="Times New Roman" w:eastAsia="Times New Roman" w:hAnsi="Times New Roman"/>
          <w:i/>
          <w:iCs/>
          <w:sz w:val="24"/>
          <w:szCs w:val="24"/>
        </w:rPr>
        <w:t>Wij geloven in een sterker Nederland door de kracht van sport. We doen dit onder andere dankzij onze Partners van de Nederlandse sport: De Nederlandse Loterij, Heineken, Missie H2, De Rabobank, Het Algemeen Dagblad. NOC*NSF is een vereniging naar Nederlands recht en geregistreerd in het handelsregister te Arnhem onder nr. 09059703. Op dit e-</w:t>
      </w:r>
      <w:r>
        <w:rPr>
          <w:rFonts w:ascii="Times New Roman" w:eastAsia="Times New Roman" w:hAnsi="Times New Roman"/>
          <w:i/>
          <w:iCs/>
          <w:sz w:val="24"/>
          <w:szCs w:val="24"/>
        </w:rPr>
        <w:lastRenderedPageBreak/>
        <w:t xml:space="preserve">mailbericht en eventuele bijlagen is een disclaimer van toepassing: </w:t>
      </w:r>
      <w:hyperlink r:id="rId9" w:history="1">
        <w:r>
          <w:rPr>
            <w:rStyle w:val="Hyperlink"/>
            <w:rFonts w:ascii="Times New Roman" w:eastAsia="Times New Roman" w:hAnsi="Times New Roman"/>
            <w:i/>
            <w:iCs/>
            <w:sz w:val="24"/>
            <w:szCs w:val="24"/>
          </w:rPr>
          <w:t>www.nocnsf.nl/disclaimer</w:t>
        </w:r>
      </w:hyperlink>
      <w:r>
        <w:rPr>
          <w:rFonts w:ascii="Times New Roman" w:eastAsia="Times New Roman" w:hAnsi="Times New Roman"/>
          <w:i/>
          <w:iCs/>
          <w:sz w:val="24"/>
          <w:szCs w:val="24"/>
        </w:rPr>
        <w:t xml:space="preserve">. </w:t>
      </w:r>
    </w:p>
    <w:p w:rsidR="00FC3DB4" w:rsidRDefault="00FC3DB4"/>
    <w:sectPr w:rsidR="00FC3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BF"/>
    <w:rsid w:val="00472684"/>
    <w:rsid w:val="004D20BF"/>
    <w:rsid w:val="008372DC"/>
    <w:rsid w:val="00B629DC"/>
    <w:rsid w:val="00FC3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0BC0B-7868-4618-8CA6-A66DBFBE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20BF"/>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D20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nsf.nl" TargetMode="External"/><Relationship Id="rId3" Type="http://schemas.openxmlformats.org/officeDocument/2006/relationships/webSettings" Target="webSettings.xml"/><Relationship Id="rId7" Type="http://schemas.openxmlformats.org/officeDocument/2006/relationships/image" Target="cid:image001.jpg@01D5F888.97D950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ocnsf.nl/" TargetMode="External"/><Relationship Id="rId10" Type="http://schemas.openxmlformats.org/officeDocument/2006/relationships/fontTable" Target="fontTable.xml"/><Relationship Id="rId4" Type="http://schemas.openxmlformats.org/officeDocument/2006/relationships/hyperlink" Target="https://nocnsf.nl/wat-doet-nocnsf/sport-en-maatschappij/coronavirus-sportactiviteiten-in-nederland" TargetMode="External"/><Relationship Id="rId9" Type="http://schemas.openxmlformats.org/officeDocument/2006/relationships/hyperlink" Target="http://www.nocnsf.nl/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2C277AEA</Template>
  <TotalTime>0</TotalTime>
  <Pages>2</Pages>
  <Words>413</Words>
  <Characters>2276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Stroet</dc:creator>
  <cp:keywords/>
  <dc:description/>
  <cp:lastModifiedBy>Kim de Bruijn</cp:lastModifiedBy>
  <cp:revision>2</cp:revision>
  <dcterms:created xsi:type="dcterms:W3CDTF">2020-03-13T08:37:00Z</dcterms:created>
  <dcterms:modified xsi:type="dcterms:W3CDTF">2020-03-13T08:37:00Z</dcterms:modified>
</cp:coreProperties>
</file>