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F8A" w14:textId="71C3BA07" w:rsidR="008263F5" w:rsidRPr="00745A25" w:rsidRDefault="00D9140E">
      <w:pPr>
        <w:pStyle w:val="Titel"/>
        <w:rPr>
          <w:rFonts w:asciiTheme="minorHAnsi" w:eastAsia="PMingLiU" w:hAnsiTheme="minorHAnsi"/>
          <w:sz w:val="52"/>
          <w:szCs w:val="52"/>
        </w:rPr>
      </w:pPr>
      <w:r w:rsidRPr="00745A25">
        <w:rPr>
          <w:rFonts w:asciiTheme="minorHAnsi" w:eastAsia="PMingLiU" w:hAnsiTheme="minorHAnsi"/>
          <w:sz w:val="52"/>
          <w:szCs w:val="52"/>
        </w:rPr>
        <w:t>Deelnameverklaring</w:t>
      </w:r>
    </w:p>
    <w:p w14:paraId="775EE0AE" w14:textId="25518F29" w:rsidR="00894EF8" w:rsidRPr="00CA58DE" w:rsidRDefault="00D9140E" w:rsidP="00216EAB">
      <w:pPr>
        <w:pStyle w:val="Titel"/>
        <w:rPr>
          <w:rFonts w:asciiTheme="minorHAnsi" w:eastAsia="PMingLiU" w:hAnsiTheme="minorHAnsi"/>
          <w:sz w:val="28"/>
          <w:szCs w:val="28"/>
        </w:rPr>
      </w:pPr>
      <w:r w:rsidRPr="00CA58DE">
        <w:rPr>
          <w:rFonts w:asciiTheme="minorHAnsi" w:eastAsia="PMingLiU" w:hAnsiTheme="minorHAnsi"/>
          <w:sz w:val="28"/>
          <w:szCs w:val="28"/>
        </w:rPr>
        <w:t>Pilot Gecombineerde Leefstijl Interventies en de Buurtsportcoach Plus</w:t>
      </w:r>
    </w:p>
    <w:p w14:paraId="2BB380BB" w14:textId="69545B38" w:rsidR="00616B08" w:rsidRPr="00745A25" w:rsidRDefault="00D9140E">
      <w:pPr>
        <w:pStyle w:val="Titel"/>
        <w:rPr>
          <w:rFonts w:asciiTheme="minorHAnsi" w:hAnsiTheme="minorHAnsi"/>
          <w:b w:val="0"/>
          <w:bCs w:val="0"/>
          <w:i/>
          <w:iCs/>
          <w:sz w:val="22"/>
        </w:rPr>
      </w:pPr>
      <w:r w:rsidRPr="00745A25">
        <w:rPr>
          <w:rFonts w:asciiTheme="minorHAnsi" w:hAnsiTheme="minorHAnsi"/>
        </w:rPr>
        <w:t>202</w:t>
      </w:r>
      <w:r w:rsidR="004825FB">
        <w:rPr>
          <w:rFonts w:asciiTheme="minorHAnsi" w:hAnsiTheme="minorHAnsi"/>
        </w:rPr>
        <w:t>4</w:t>
      </w:r>
    </w:p>
    <w:p w14:paraId="205E5AFB" w14:textId="77777777" w:rsidR="00616B08" w:rsidRPr="00745A25" w:rsidRDefault="00616B08">
      <w:pPr>
        <w:pStyle w:val="Titel"/>
        <w:jc w:val="left"/>
        <w:rPr>
          <w:rFonts w:asciiTheme="minorHAnsi" w:hAnsiTheme="minorHAnsi"/>
          <w:b w:val="0"/>
          <w:bCs w:val="0"/>
          <w:sz w:val="22"/>
        </w:rPr>
      </w:pPr>
    </w:p>
    <w:p w14:paraId="11A47FFB" w14:textId="3E8A063C" w:rsidR="001A6CEC" w:rsidRPr="00745A25" w:rsidRDefault="00616B08">
      <w:pPr>
        <w:pStyle w:val="Titel"/>
        <w:jc w:val="left"/>
        <w:rPr>
          <w:rFonts w:asciiTheme="minorHAnsi" w:hAnsiTheme="minorHAnsi"/>
          <w:b w:val="0"/>
          <w:bCs w:val="0"/>
          <w:sz w:val="22"/>
        </w:rPr>
      </w:pPr>
      <w:r w:rsidRPr="00202C62">
        <w:rPr>
          <w:rFonts w:asciiTheme="minorHAnsi" w:hAnsiTheme="minorHAnsi"/>
          <w:b w:val="0"/>
          <w:bCs w:val="0"/>
          <w:sz w:val="22"/>
        </w:rPr>
        <w:t>Projectnummer</w:t>
      </w:r>
      <w:r w:rsidR="008263F5" w:rsidRPr="00202C62">
        <w:rPr>
          <w:rFonts w:asciiTheme="minorHAnsi" w:hAnsiTheme="minorHAnsi"/>
          <w:b w:val="0"/>
          <w:bCs w:val="0"/>
          <w:sz w:val="22"/>
        </w:rPr>
        <w:tab/>
      </w:r>
      <w:r w:rsidR="008263F5" w:rsidRPr="00202C62">
        <w:rPr>
          <w:rFonts w:asciiTheme="minorHAnsi" w:hAnsiTheme="minorHAnsi"/>
          <w:b w:val="0"/>
          <w:bCs w:val="0"/>
          <w:sz w:val="22"/>
        </w:rPr>
        <w:tab/>
      </w:r>
      <w:r w:rsidR="00495835" w:rsidRPr="00202C62">
        <w:rPr>
          <w:rFonts w:asciiTheme="minorHAnsi" w:hAnsiTheme="minorHAnsi"/>
          <w:b w:val="0"/>
          <w:bCs w:val="0"/>
          <w:sz w:val="22"/>
        </w:rPr>
        <w:tab/>
      </w:r>
      <w:r w:rsidRPr="00D04709">
        <w:rPr>
          <w:rFonts w:asciiTheme="minorHAnsi" w:hAnsiTheme="minorHAnsi"/>
          <w:b w:val="0"/>
          <w:bCs w:val="0"/>
          <w:sz w:val="22"/>
        </w:rPr>
        <w:t xml:space="preserve">: </w:t>
      </w:r>
      <w:r w:rsidR="008B7907" w:rsidRPr="00D04709">
        <w:rPr>
          <w:rFonts w:asciiTheme="minorHAnsi" w:hAnsiTheme="minorHAnsi"/>
          <w:b w:val="0"/>
          <w:bCs w:val="0"/>
          <w:sz w:val="22"/>
        </w:rPr>
        <w:t>5</w:t>
      </w:r>
      <w:r w:rsidR="001A6CEC">
        <w:rPr>
          <w:rFonts w:asciiTheme="minorHAnsi" w:hAnsiTheme="minorHAnsi"/>
          <w:b w:val="0"/>
          <w:bCs w:val="0"/>
          <w:sz w:val="22"/>
        </w:rPr>
        <w:t>23100</w:t>
      </w:r>
    </w:p>
    <w:p w14:paraId="2DC27455" w14:textId="33A553D3" w:rsidR="00616B08" w:rsidRPr="00745A25" w:rsidRDefault="00616B08">
      <w:pPr>
        <w:pStyle w:val="Titel"/>
        <w:jc w:val="left"/>
        <w:rPr>
          <w:rFonts w:asciiTheme="minorHAnsi" w:hAnsiTheme="minorHAnsi"/>
          <w:b w:val="0"/>
          <w:bCs w:val="0"/>
          <w:sz w:val="22"/>
        </w:rPr>
      </w:pPr>
      <w:r w:rsidRPr="00745A25">
        <w:rPr>
          <w:rFonts w:asciiTheme="minorHAnsi" w:hAnsiTheme="minorHAnsi"/>
          <w:b w:val="0"/>
          <w:bCs w:val="0"/>
          <w:sz w:val="22"/>
        </w:rPr>
        <w:t>Looptijd</w:t>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Pr="00745A25">
        <w:rPr>
          <w:rFonts w:asciiTheme="minorHAnsi" w:hAnsiTheme="minorHAnsi"/>
          <w:b w:val="0"/>
          <w:bCs w:val="0"/>
          <w:sz w:val="22"/>
        </w:rPr>
        <w:t xml:space="preserve">: </w:t>
      </w:r>
      <w:r w:rsidR="00D9140E" w:rsidRPr="00745A25">
        <w:rPr>
          <w:rFonts w:asciiTheme="minorHAnsi" w:hAnsiTheme="minorHAnsi"/>
          <w:b w:val="0"/>
          <w:bCs w:val="0"/>
          <w:sz w:val="22"/>
        </w:rPr>
        <w:t xml:space="preserve">1 jaar, start </w:t>
      </w:r>
      <w:r w:rsidR="003B7CD2">
        <w:rPr>
          <w:rFonts w:asciiTheme="minorHAnsi" w:hAnsiTheme="minorHAnsi"/>
          <w:b w:val="0"/>
          <w:bCs w:val="0"/>
          <w:sz w:val="22"/>
        </w:rPr>
        <w:t>voorjaar 2024</w:t>
      </w:r>
    </w:p>
    <w:p w14:paraId="17F5BD7E" w14:textId="14166924" w:rsidR="00616B08" w:rsidRPr="00745A25" w:rsidRDefault="00616B08">
      <w:pPr>
        <w:pStyle w:val="Titel"/>
        <w:jc w:val="left"/>
        <w:rPr>
          <w:rFonts w:asciiTheme="minorHAnsi" w:hAnsiTheme="minorHAnsi"/>
          <w:b w:val="0"/>
          <w:bCs w:val="0"/>
          <w:sz w:val="22"/>
        </w:rPr>
      </w:pPr>
      <w:r w:rsidRPr="00745A25">
        <w:rPr>
          <w:rFonts w:asciiTheme="minorHAnsi" w:hAnsiTheme="minorHAnsi"/>
          <w:b w:val="0"/>
          <w:bCs w:val="0"/>
          <w:sz w:val="22"/>
        </w:rPr>
        <w:t>Financieel verantwoordelijke</w:t>
      </w:r>
      <w:r w:rsidR="008263F5" w:rsidRPr="00745A25">
        <w:rPr>
          <w:rFonts w:asciiTheme="minorHAnsi" w:hAnsiTheme="minorHAnsi"/>
          <w:b w:val="0"/>
          <w:bCs w:val="0"/>
          <w:sz w:val="22"/>
        </w:rPr>
        <w:tab/>
      </w:r>
      <w:r w:rsidRPr="00745A25">
        <w:rPr>
          <w:rFonts w:asciiTheme="minorHAnsi" w:hAnsiTheme="minorHAnsi"/>
          <w:b w:val="0"/>
          <w:bCs w:val="0"/>
          <w:sz w:val="22"/>
        </w:rPr>
        <w:t xml:space="preserve">: </w:t>
      </w:r>
      <w:r w:rsidR="008263F5" w:rsidRPr="00745A25">
        <w:rPr>
          <w:rFonts w:asciiTheme="minorHAnsi" w:hAnsiTheme="minorHAnsi"/>
          <w:b w:val="0"/>
          <w:bCs w:val="0"/>
          <w:sz w:val="22"/>
        </w:rPr>
        <w:t>Vereniging Sport en Gemeenten</w:t>
      </w:r>
      <w:r w:rsidR="00D04709">
        <w:rPr>
          <w:rFonts w:asciiTheme="minorHAnsi" w:hAnsiTheme="minorHAnsi"/>
          <w:b w:val="0"/>
          <w:bCs w:val="0"/>
          <w:sz w:val="22"/>
        </w:rPr>
        <w:t xml:space="preserve"> (VSG)</w:t>
      </w:r>
      <w:r w:rsidRPr="00745A25">
        <w:rPr>
          <w:rFonts w:asciiTheme="minorHAnsi" w:hAnsiTheme="minorHAnsi"/>
          <w:b w:val="0"/>
          <w:bCs w:val="0"/>
          <w:sz w:val="22"/>
        </w:rPr>
        <w:tab/>
      </w:r>
    </w:p>
    <w:p w14:paraId="497351BB" w14:textId="0F47DAFC" w:rsidR="00616B08" w:rsidRPr="00745A25" w:rsidRDefault="00021DD4">
      <w:pPr>
        <w:pStyle w:val="Titel"/>
        <w:jc w:val="left"/>
        <w:rPr>
          <w:rFonts w:asciiTheme="minorHAnsi" w:hAnsiTheme="minorHAnsi"/>
          <w:b w:val="0"/>
          <w:bCs w:val="0"/>
          <w:sz w:val="22"/>
        </w:rPr>
      </w:pPr>
      <w:r w:rsidRPr="00745A25">
        <w:rPr>
          <w:rFonts w:asciiTheme="minorHAnsi" w:hAnsiTheme="minorHAnsi"/>
          <w:b w:val="0"/>
          <w:bCs w:val="0"/>
          <w:sz w:val="22"/>
        </w:rPr>
        <w:t>Pr</w:t>
      </w:r>
      <w:r w:rsidR="00857089" w:rsidRPr="00745A25">
        <w:rPr>
          <w:rFonts w:asciiTheme="minorHAnsi" w:hAnsiTheme="minorHAnsi"/>
          <w:b w:val="0"/>
          <w:bCs w:val="0"/>
          <w:sz w:val="22"/>
        </w:rPr>
        <w:t>ogrammamanager</w:t>
      </w:r>
      <w:r w:rsidR="008263F5" w:rsidRPr="00745A25">
        <w:rPr>
          <w:rFonts w:asciiTheme="minorHAnsi" w:hAnsiTheme="minorHAnsi"/>
          <w:b w:val="0"/>
          <w:bCs w:val="0"/>
          <w:sz w:val="22"/>
        </w:rPr>
        <w:tab/>
      </w:r>
      <w:r w:rsidR="008263F5" w:rsidRPr="00745A25">
        <w:rPr>
          <w:rFonts w:asciiTheme="minorHAnsi" w:hAnsiTheme="minorHAnsi"/>
          <w:b w:val="0"/>
          <w:bCs w:val="0"/>
          <w:sz w:val="22"/>
        </w:rPr>
        <w:tab/>
      </w:r>
      <w:r w:rsidR="00616B08" w:rsidRPr="00745A25">
        <w:rPr>
          <w:rFonts w:asciiTheme="minorHAnsi" w:hAnsiTheme="minorHAnsi"/>
          <w:b w:val="0"/>
          <w:bCs w:val="0"/>
          <w:sz w:val="22"/>
        </w:rPr>
        <w:t>:</w:t>
      </w:r>
      <w:r w:rsidR="00857089" w:rsidRPr="00745A25">
        <w:rPr>
          <w:rFonts w:asciiTheme="minorHAnsi" w:hAnsiTheme="minorHAnsi"/>
          <w:b w:val="0"/>
          <w:bCs w:val="0"/>
          <w:sz w:val="22"/>
        </w:rPr>
        <w:t xml:space="preserve"> </w:t>
      </w:r>
      <w:r w:rsidR="00D9140E" w:rsidRPr="00745A25">
        <w:rPr>
          <w:rFonts w:asciiTheme="minorHAnsi" w:hAnsiTheme="minorHAnsi"/>
          <w:b w:val="0"/>
          <w:bCs w:val="0"/>
          <w:sz w:val="22"/>
        </w:rPr>
        <w:t>Ingrid Wijntjens</w:t>
      </w:r>
    </w:p>
    <w:p w14:paraId="68134D4C" w14:textId="77777777" w:rsidR="00616B08" w:rsidRPr="00745A25" w:rsidRDefault="00616B08">
      <w:pPr>
        <w:pStyle w:val="Titel"/>
        <w:jc w:val="left"/>
        <w:rPr>
          <w:rFonts w:asciiTheme="minorHAnsi" w:hAnsiTheme="minorHAnsi"/>
          <w:b w:val="0"/>
          <w:bCs w:val="0"/>
          <w:sz w:val="22"/>
        </w:rPr>
      </w:pPr>
    </w:p>
    <w:p w14:paraId="478938B2" w14:textId="77777777" w:rsidR="00616B08" w:rsidRPr="00745A25" w:rsidRDefault="00616B08">
      <w:pPr>
        <w:pStyle w:val="Titel"/>
        <w:jc w:val="left"/>
        <w:rPr>
          <w:rFonts w:asciiTheme="minorHAnsi" w:hAnsiTheme="minorHAnsi"/>
          <w:b w:val="0"/>
          <w:bCs w:val="0"/>
          <w:i/>
          <w:iCs/>
          <w:sz w:val="22"/>
        </w:rPr>
      </w:pPr>
    </w:p>
    <w:p w14:paraId="7650E791" w14:textId="77777777" w:rsidR="00616B08" w:rsidRPr="00745A25" w:rsidRDefault="00616B08">
      <w:pPr>
        <w:pStyle w:val="Titel"/>
        <w:jc w:val="left"/>
        <w:rPr>
          <w:rFonts w:asciiTheme="minorHAnsi" w:hAnsiTheme="minorHAnsi"/>
          <w:b w:val="0"/>
          <w:bCs w:val="0"/>
          <w:i/>
          <w:iCs/>
          <w:sz w:val="22"/>
        </w:rPr>
        <w:sectPr w:rsidR="00616B08" w:rsidRPr="00745A25" w:rsidSect="00B14A0F">
          <w:footerReference w:type="default" r:id="rId11"/>
          <w:headerReference w:type="first" r:id="rId12"/>
          <w:type w:val="continuous"/>
          <w:pgSz w:w="11906" w:h="16838" w:code="9"/>
          <w:pgMar w:top="2211" w:right="1418" w:bottom="907" w:left="1418" w:header="709" w:footer="454" w:gutter="0"/>
          <w:cols w:space="708"/>
          <w:titlePg/>
          <w:docGrid w:linePitch="360"/>
        </w:sectPr>
      </w:pPr>
    </w:p>
    <w:p w14:paraId="161F8A02" w14:textId="77B6D20F"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sz w:val="22"/>
        </w:rPr>
      </w:pPr>
      <w:bookmarkStart w:id="0" w:name="onderwerp"/>
      <w:bookmarkStart w:id="1" w:name="tekst"/>
      <w:bookmarkEnd w:id="0"/>
      <w:bookmarkEnd w:id="1"/>
      <w:r w:rsidRPr="00745A25">
        <w:rPr>
          <w:rFonts w:asciiTheme="minorHAnsi" w:hAnsiTheme="minorHAnsi"/>
          <w:sz w:val="22"/>
        </w:rPr>
        <w:t>1</w:t>
      </w:r>
      <w:r w:rsidRPr="00745A25">
        <w:rPr>
          <w:rFonts w:asciiTheme="minorHAnsi" w:hAnsiTheme="minorHAnsi"/>
          <w:sz w:val="22"/>
        </w:rPr>
        <w:tab/>
      </w:r>
      <w:r w:rsidR="00D9140E" w:rsidRPr="00745A25">
        <w:rPr>
          <w:rFonts w:asciiTheme="minorHAnsi" w:hAnsiTheme="minorHAnsi"/>
          <w:sz w:val="22"/>
        </w:rPr>
        <w:t>De pilot</w:t>
      </w:r>
    </w:p>
    <w:p w14:paraId="2A5745A7" w14:textId="77777777" w:rsidR="00D9140E" w:rsidRPr="00745A25" w:rsidRDefault="00D9140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745A25">
        <w:rPr>
          <w:rFonts w:asciiTheme="minorHAnsi" w:eastAsia="PMingLiU" w:hAnsiTheme="minorHAnsi"/>
          <w:b w:val="0"/>
          <w:bCs w:val="0"/>
          <w:sz w:val="22"/>
        </w:rPr>
        <w:t xml:space="preserve">Alle betrokken partijen zien het belang van het op elkaar laten aansluiten van onderdelen van Sportakkoord II, het Gezond en Actief Leven Akkoord, de Brede Regeling Combinatiefuncties en het Integraal Zorg Akkoord. Belangrijke uitgangspunten daarbij zijn preventie en preventieve zorg. De rol van een buurtsportcoach binnen Gecombineerde Leefstijl Interventies (GLI) kan daarbij van grote waarde zijn. </w:t>
      </w:r>
    </w:p>
    <w:p w14:paraId="7ACC128D" w14:textId="40201876" w:rsidR="00616B08" w:rsidRPr="00745A25" w:rsidRDefault="00D9140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745A25">
        <w:rPr>
          <w:rFonts w:asciiTheme="minorHAnsi" w:eastAsia="PMingLiU" w:hAnsiTheme="minorHAnsi"/>
          <w:b w:val="0"/>
          <w:bCs w:val="0"/>
          <w:sz w:val="22"/>
        </w:rPr>
        <w:t xml:space="preserve">De Buurtsportcoach Plus is een leefstijlcoach mét verstand van bewegen en is dichtbij, laagdrempelig en toegankelijk. De Buurtsportcoach Plus combineert </w:t>
      </w:r>
      <w:proofErr w:type="spellStart"/>
      <w:r w:rsidRPr="00745A25">
        <w:rPr>
          <w:rFonts w:asciiTheme="minorHAnsi" w:eastAsia="PMingLiU" w:hAnsiTheme="minorHAnsi"/>
          <w:b w:val="0"/>
          <w:bCs w:val="0"/>
          <w:sz w:val="22"/>
        </w:rPr>
        <w:t>leefstijlcoaching</w:t>
      </w:r>
      <w:proofErr w:type="spellEnd"/>
      <w:r w:rsidRPr="00745A25">
        <w:rPr>
          <w:rFonts w:asciiTheme="minorHAnsi" w:eastAsia="PMingLiU" w:hAnsiTheme="minorHAnsi"/>
          <w:b w:val="0"/>
          <w:bCs w:val="0"/>
          <w:sz w:val="22"/>
        </w:rPr>
        <w:t xml:space="preserve"> met het zelf aanbieden van sport en bewegen als onderdeel van de GLI en kan zo bijdragen aan het bevorderen van een gezonde leefstijl en het ondersteunen van deelnemers in het bereiken van hun gezondheidsdoelen.</w:t>
      </w:r>
    </w:p>
    <w:p w14:paraId="63B15E76" w14:textId="77777777" w:rsidR="00D9140E" w:rsidRPr="00745A25" w:rsidRDefault="00D9140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szCs w:val="22"/>
        </w:rPr>
      </w:pPr>
    </w:p>
    <w:p w14:paraId="01F09E51"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sz w:val="22"/>
        </w:rPr>
      </w:pPr>
      <w:r w:rsidRPr="00745A25">
        <w:rPr>
          <w:rFonts w:asciiTheme="minorHAnsi" w:hAnsiTheme="minorHAnsi"/>
          <w:sz w:val="22"/>
        </w:rPr>
        <w:t>2</w:t>
      </w:r>
      <w:r w:rsidRPr="00745A25">
        <w:rPr>
          <w:rFonts w:asciiTheme="minorHAnsi" w:hAnsiTheme="minorHAnsi"/>
          <w:sz w:val="22"/>
        </w:rPr>
        <w:tab/>
        <w:t>De participanten</w:t>
      </w:r>
    </w:p>
    <w:p w14:paraId="06F63CE8"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rPr>
      </w:pPr>
    </w:p>
    <w:p w14:paraId="2F8B3B98"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rPr>
      </w:pPr>
      <w:r w:rsidRPr="00745A25">
        <w:rPr>
          <w:rFonts w:asciiTheme="minorHAnsi" w:eastAsia="PMingLiU" w:hAnsiTheme="minorHAnsi"/>
          <w:b w:val="0"/>
          <w:bCs w:val="0"/>
          <w:i/>
          <w:iCs/>
          <w:sz w:val="22"/>
        </w:rPr>
        <w:t>2.1.</w:t>
      </w:r>
      <w:r w:rsidRPr="00745A25">
        <w:rPr>
          <w:rFonts w:asciiTheme="minorHAnsi" w:eastAsia="PMingLiU" w:hAnsiTheme="minorHAnsi"/>
          <w:b w:val="0"/>
          <w:bCs w:val="0"/>
          <w:i/>
          <w:iCs/>
          <w:sz w:val="22"/>
        </w:rPr>
        <w:tab/>
        <w:t>De participanten</w:t>
      </w:r>
    </w:p>
    <w:p w14:paraId="197B1449" w14:textId="75503C85" w:rsidR="00496B32" w:rsidRPr="00745A25" w:rsidRDefault="00496B32" w:rsidP="00496B32">
      <w:pPr>
        <w:rPr>
          <w:rFonts w:asciiTheme="minorHAnsi" w:eastAsia="PMingLiU" w:hAnsiTheme="minorHAnsi" w:cs="Arial"/>
          <w:szCs w:val="28"/>
        </w:rPr>
      </w:pPr>
      <w:r w:rsidRPr="00745A25">
        <w:rPr>
          <w:rFonts w:asciiTheme="minorHAnsi" w:eastAsia="PMingLiU" w:hAnsiTheme="minorHAnsi" w:cs="Arial"/>
          <w:szCs w:val="28"/>
        </w:rPr>
        <w:t>De gemeente gaat met het principe van de Buurtsportcoach Plus aan de slag, in de context van de GGD-regio.</w:t>
      </w:r>
    </w:p>
    <w:p w14:paraId="73317A84"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4C361895"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5259E511" w14:textId="77777777" w:rsidR="00616B08" w:rsidRPr="00745A25"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rPr>
      </w:pPr>
      <w:r w:rsidRPr="00745A25">
        <w:rPr>
          <w:rFonts w:asciiTheme="minorHAnsi" w:eastAsia="PMingLiU" w:hAnsiTheme="minorHAnsi"/>
          <w:b w:val="0"/>
          <w:bCs w:val="0"/>
          <w:i/>
          <w:iCs/>
          <w:sz w:val="22"/>
        </w:rPr>
        <w:t>2.2.</w:t>
      </w:r>
      <w:r w:rsidRPr="00745A25">
        <w:rPr>
          <w:rFonts w:asciiTheme="minorHAnsi" w:eastAsia="PMingLiU" w:hAnsiTheme="minorHAnsi"/>
          <w:b w:val="0"/>
          <w:bCs w:val="0"/>
          <w:i/>
          <w:iCs/>
          <w:sz w:val="22"/>
        </w:rPr>
        <w:tab/>
        <w:t>Taken en verantwoordelijkheden</w:t>
      </w:r>
    </w:p>
    <w:p w14:paraId="445377D7" w14:textId="467B90EB" w:rsidR="00496B32" w:rsidRPr="00D04709" w:rsidRDefault="00496B32" w:rsidP="00496B32">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745A25">
        <w:rPr>
          <w:rFonts w:asciiTheme="minorHAnsi" w:eastAsia="PMingLiU" w:hAnsiTheme="minorHAnsi"/>
          <w:b w:val="0"/>
          <w:bCs w:val="0"/>
          <w:sz w:val="22"/>
        </w:rPr>
        <w:t xml:space="preserve">De gemeente ontvangt een eenmalige bijdrage voor inzet van </w:t>
      </w:r>
      <w:r w:rsidR="00553197">
        <w:rPr>
          <w:rFonts w:asciiTheme="minorHAnsi" w:eastAsia="PMingLiU" w:hAnsiTheme="minorHAnsi"/>
          <w:b w:val="0"/>
          <w:bCs w:val="0"/>
          <w:sz w:val="22"/>
        </w:rPr>
        <w:t>minimaal éé</w:t>
      </w:r>
      <w:r w:rsidRPr="00745A25">
        <w:rPr>
          <w:rFonts w:asciiTheme="minorHAnsi" w:eastAsia="PMingLiU" w:hAnsiTheme="minorHAnsi"/>
          <w:b w:val="0"/>
          <w:bCs w:val="0"/>
          <w:sz w:val="22"/>
        </w:rPr>
        <w:t>n Buurtsportcoach Plus</w:t>
      </w:r>
      <w:r w:rsidR="00202C62">
        <w:rPr>
          <w:rFonts w:asciiTheme="minorHAnsi" w:eastAsia="PMingLiU" w:hAnsiTheme="minorHAnsi"/>
          <w:b w:val="0"/>
          <w:bCs w:val="0"/>
          <w:sz w:val="22"/>
        </w:rPr>
        <w:t xml:space="preserve"> (werk in de praktijk)</w:t>
      </w:r>
      <w:r w:rsidRPr="00745A25">
        <w:rPr>
          <w:rFonts w:asciiTheme="minorHAnsi" w:eastAsia="PMingLiU" w:hAnsiTheme="minorHAnsi"/>
          <w:b w:val="0"/>
          <w:bCs w:val="0"/>
          <w:sz w:val="22"/>
        </w:rPr>
        <w:t>;</w:t>
      </w:r>
    </w:p>
    <w:p w14:paraId="1D601E85" w14:textId="205C2FA9" w:rsidR="00553197" w:rsidRPr="00745A25" w:rsidRDefault="00553197" w:rsidP="00496B32">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Pr>
          <w:rFonts w:asciiTheme="minorHAnsi" w:eastAsia="PMingLiU" w:hAnsiTheme="minorHAnsi"/>
          <w:b w:val="0"/>
          <w:bCs w:val="0"/>
          <w:sz w:val="22"/>
        </w:rPr>
        <w:t xml:space="preserve">De gemeente meldt in ieder geval één Buurtsportcoach </w:t>
      </w:r>
      <w:r w:rsidR="00D04709">
        <w:rPr>
          <w:rFonts w:asciiTheme="minorHAnsi" w:eastAsia="PMingLiU" w:hAnsiTheme="minorHAnsi"/>
          <w:b w:val="0"/>
          <w:bCs w:val="0"/>
          <w:sz w:val="22"/>
        </w:rPr>
        <w:t>P</w:t>
      </w:r>
      <w:r>
        <w:rPr>
          <w:rFonts w:asciiTheme="minorHAnsi" w:eastAsia="PMingLiU" w:hAnsiTheme="minorHAnsi"/>
          <w:b w:val="0"/>
          <w:bCs w:val="0"/>
          <w:sz w:val="22"/>
        </w:rPr>
        <w:t>lus aan voor één van de aangeboden opleidingstrajecten. 1 traject is gratis (m.u.v. bijkomende kosten) en elk extra traject komt voor rekening van de gemeente;</w:t>
      </w:r>
    </w:p>
    <w:p w14:paraId="0A655B4E" w14:textId="0B9D2124" w:rsidR="00496B32" w:rsidRPr="00745A25" w:rsidRDefault="00496B32" w:rsidP="00496B32">
      <w:pPr>
        <w:pStyle w:val="Lijstalinea"/>
        <w:numPr>
          <w:ilvl w:val="0"/>
          <w:numId w:val="21"/>
        </w:numPr>
        <w:rPr>
          <w:rFonts w:eastAsia="PMingLiU" w:cs="Arial"/>
          <w:sz w:val="22"/>
          <w:szCs w:val="28"/>
          <w:lang w:eastAsia="nl-NL"/>
        </w:rPr>
      </w:pPr>
      <w:r w:rsidRPr="00745A25">
        <w:rPr>
          <w:rFonts w:eastAsia="PMingLiU" w:cs="Arial"/>
          <w:sz w:val="22"/>
          <w:szCs w:val="28"/>
          <w:lang w:eastAsia="nl-NL"/>
        </w:rPr>
        <w:t>De gemeente organiseert het salaris</w:t>
      </w:r>
      <w:r w:rsidR="00553197">
        <w:rPr>
          <w:rFonts w:eastAsia="PMingLiU" w:cs="Arial"/>
          <w:sz w:val="22"/>
          <w:szCs w:val="28"/>
          <w:lang w:eastAsia="nl-NL"/>
        </w:rPr>
        <w:t>,</w:t>
      </w:r>
      <w:r w:rsidRPr="00745A25">
        <w:rPr>
          <w:rFonts w:eastAsia="PMingLiU" w:cs="Arial"/>
          <w:sz w:val="22"/>
          <w:szCs w:val="28"/>
          <w:lang w:eastAsia="nl-NL"/>
        </w:rPr>
        <w:t xml:space="preserve"> organisatiekosten </w:t>
      </w:r>
      <w:r w:rsidR="00553197">
        <w:rPr>
          <w:rFonts w:eastAsia="PMingLiU" w:cs="Arial"/>
          <w:sz w:val="22"/>
          <w:szCs w:val="28"/>
          <w:lang w:eastAsia="nl-NL"/>
        </w:rPr>
        <w:t xml:space="preserve">en overige bijkomende kosten </w:t>
      </w:r>
      <w:r w:rsidRPr="00745A25">
        <w:rPr>
          <w:rFonts w:eastAsia="PMingLiU" w:cs="Arial"/>
          <w:sz w:val="22"/>
          <w:szCs w:val="28"/>
          <w:lang w:eastAsia="nl-NL"/>
        </w:rPr>
        <w:t>van de Buurtsportcoach Plus;</w:t>
      </w:r>
    </w:p>
    <w:p w14:paraId="0BE5E14C" w14:textId="6FC938E1" w:rsidR="00496B32" w:rsidRPr="00745A25" w:rsidRDefault="00496B32" w:rsidP="00496B32">
      <w:pPr>
        <w:pStyle w:val="Lijstalinea"/>
        <w:numPr>
          <w:ilvl w:val="0"/>
          <w:numId w:val="21"/>
        </w:numPr>
        <w:rPr>
          <w:rFonts w:eastAsia="PMingLiU" w:cs="Arial"/>
          <w:sz w:val="22"/>
          <w:szCs w:val="28"/>
          <w:lang w:eastAsia="nl-NL"/>
        </w:rPr>
      </w:pPr>
      <w:r w:rsidRPr="00745A25">
        <w:rPr>
          <w:rFonts w:eastAsia="PMingLiU" w:cs="Arial"/>
          <w:sz w:val="22"/>
          <w:szCs w:val="28"/>
          <w:lang w:eastAsia="nl-NL"/>
        </w:rPr>
        <w:t>De gemeente en Buurtsportcoach Plus werken mee aan de monitoring;</w:t>
      </w:r>
    </w:p>
    <w:p w14:paraId="1B628E9A" w14:textId="088AD629" w:rsidR="00496B32" w:rsidRPr="00745A25" w:rsidRDefault="00496B32" w:rsidP="00496B32">
      <w:pPr>
        <w:pStyle w:val="Lijstalinea"/>
        <w:numPr>
          <w:ilvl w:val="0"/>
          <w:numId w:val="21"/>
        </w:numPr>
        <w:rPr>
          <w:rFonts w:eastAsia="PMingLiU" w:cs="Arial"/>
          <w:sz w:val="22"/>
          <w:szCs w:val="28"/>
          <w:lang w:eastAsia="nl-NL"/>
        </w:rPr>
      </w:pPr>
      <w:r w:rsidRPr="00745A25">
        <w:rPr>
          <w:rFonts w:eastAsia="PMingLiU" w:cs="Arial"/>
          <w:sz w:val="22"/>
          <w:szCs w:val="28"/>
          <w:lang w:eastAsia="nl-NL"/>
        </w:rPr>
        <w:t xml:space="preserve">De Buurtsportcoach Plus neemt deel aan de Community of </w:t>
      </w:r>
      <w:proofErr w:type="spellStart"/>
      <w:r w:rsidRPr="00745A25">
        <w:rPr>
          <w:rFonts w:eastAsia="PMingLiU" w:cs="Arial"/>
          <w:sz w:val="22"/>
          <w:szCs w:val="28"/>
          <w:lang w:eastAsia="nl-NL"/>
        </w:rPr>
        <w:t>Practice</w:t>
      </w:r>
      <w:proofErr w:type="spellEnd"/>
      <w:r w:rsidRPr="00745A25">
        <w:rPr>
          <w:rFonts w:eastAsia="PMingLiU" w:cs="Arial"/>
          <w:sz w:val="22"/>
          <w:szCs w:val="28"/>
          <w:lang w:eastAsia="nl-NL"/>
        </w:rPr>
        <w:t>;</w:t>
      </w:r>
    </w:p>
    <w:p w14:paraId="35600D66" w14:textId="45E9A3F2" w:rsidR="00496B32" w:rsidRPr="005E1ABE" w:rsidRDefault="00496B32" w:rsidP="00496B32">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745A25">
        <w:rPr>
          <w:rFonts w:asciiTheme="minorHAnsi" w:eastAsia="PMingLiU" w:hAnsiTheme="minorHAnsi"/>
          <w:b w:val="0"/>
          <w:bCs w:val="0"/>
          <w:sz w:val="22"/>
        </w:rPr>
        <w:t>De gemeente stimuleert lokale en regionale netwerkvorming rondom dit thema</w:t>
      </w:r>
      <w:r w:rsidR="005E1ABE">
        <w:rPr>
          <w:rFonts w:asciiTheme="minorHAnsi" w:eastAsia="PMingLiU" w:hAnsiTheme="minorHAnsi"/>
          <w:b w:val="0"/>
          <w:bCs w:val="0"/>
          <w:sz w:val="22"/>
        </w:rPr>
        <w:t>;</w:t>
      </w:r>
    </w:p>
    <w:p w14:paraId="2A67E370" w14:textId="2D1E08F3" w:rsidR="005E1ABE" w:rsidRPr="00745A25" w:rsidRDefault="005E1ABE" w:rsidP="00496B32">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Pr>
          <w:rFonts w:asciiTheme="minorHAnsi" w:eastAsia="PMingLiU" w:hAnsiTheme="minorHAnsi"/>
          <w:b w:val="0"/>
          <w:bCs w:val="0"/>
          <w:sz w:val="22"/>
        </w:rPr>
        <w:t>De gemeente spant zich in om (het concept van) de Buurtsportcoach Plus te borgen.</w:t>
      </w:r>
    </w:p>
    <w:p w14:paraId="59905A24" w14:textId="77777777" w:rsidR="00496B32" w:rsidRPr="00745A25" w:rsidRDefault="00496B32" w:rsidP="00496B3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11DF0081" w14:textId="4807DF47" w:rsidR="00496B32" w:rsidRPr="00745A25" w:rsidRDefault="00496B32" w:rsidP="00496B3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rPr>
      </w:pPr>
      <w:r w:rsidRPr="00745A25">
        <w:rPr>
          <w:rFonts w:asciiTheme="minorHAnsi" w:eastAsia="PMingLiU" w:hAnsiTheme="minorHAnsi"/>
          <w:b w:val="0"/>
          <w:bCs w:val="0"/>
          <w:i/>
          <w:iCs/>
          <w:sz w:val="22"/>
        </w:rPr>
        <w:t>2.3.</w:t>
      </w:r>
      <w:r w:rsidRPr="00745A25">
        <w:rPr>
          <w:rFonts w:asciiTheme="minorHAnsi" w:eastAsia="PMingLiU" w:hAnsiTheme="minorHAnsi"/>
          <w:b w:val="0"/>
          <w:bCs w:val="0"/>
          <w:i/>
          <w:iCs/>
          <w:sz w:val="22"/>
        </w:rPr>
        <w:tab/>
        <w:t>Ondersteuning</w:t>
      </w:r>
    </w:p>
    <w:p w14:paraId="7C3181AA" w14:textId="77777777" w:rsidR="00745A25" w:rsidRPr="00745A25" w:rsidRDefault="00496B32" w:rsidP="00496B32">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745A25">
        <w:rPr>
          <w:rFonts w:asciiTheme="minorHAnsi" w:eastAsia="PMingLiU" w:hAnsiTheme="minorHAnsi"/>
          <w:b w:val="0"/>
          <w:bCs w:val="0"/>
          <w:sz w:val="22"/>
        </w:rPr>
        <w:t xml:space="preserve">Vereniging Sport en Gemeenten coördineert de pilot, waarbij Ingrid Wijntjens </w:t>
      </w:r>
      <w:r w:rsidR="00745A25" w:rsidRPr="00745A25">
        <w:rPr>
          <w:rFonts w:asciiTheme="minorHAnsi" w:eastAsia="PMingLiU" w:hAnsiTheme="minorHAnsi"/>
          <w:b w:val="0"/>
          <w:bCs w:val="0"/>
          <w:sz w:val="22"/>
        </w:rPr>
        <w:t xml:space="preserve">een </w:t>
      </w:r>
      <w:r w:rsidRPr="00745A25">
        <w:rPr>
          <w:rFonts w:asciiTheme="minorHAnsi" w:eastAsia="PMingLiU" w:hAnsiTheme="minorHAnsi"/>
          <w:b w:val="0"/>
          <w:bCs w:val="0"/>
          <w:sz w:val="22"/>
        </w:rPr>
        <w:t xml:space="preserve">eerste aanspreekpunt </w:t>
      </w:r>
      <w:r w:rsidR="00745A25" w:rsidRPr="00745A25">
        <w:rPr>
          <w:rFonts w:asciiTheme="minorHAnsi" w:eastAsia="PMingLiU" w:hAnsiTheme="minorHAnsi"/>
          <w:b w:val="0"/>
          <w:bCs w:val="0"/>
          <w:sz w:val="22"/>
        </w:rPr>
        <w:t>voor de participanten is.</w:t>
      </w:r>
    </w:p>
    <w:p w14:paraId="49015895" w14:textId="14E3AABC" w:rsidR="00745A25" w:rsidRPr="00745A25" w:rsidRDefault="00745A25" w:rsidP="00745A25">
      <w:pPr>
        <w:pStyle w:val="Ondertitel"/>
        <w:numPr>
          <w:ilvl w:val="0"/>
          <w:numId w:val="21"/>
        </w:numPr>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745A25">
        <w:rPr>
          <w:rFonts w:asciiTheme="minorHAnsi" w:eastAsia="PMingLiU" w:hAnsiTheme="minorHAnsi"/>
          <w:b w:val="0"/>
          <w:bCs w:val="0"/>
          <w:sz w:val="22"/>
        </w:rPr>
        <w:t xml:space="preserve">Kenniscentrum Sport en Bewegen begeleidt de Community of </w:t>
      </w:r>
      <w:proofErr w:type="spellStart"/>
      <w:r w:rsidRPr="00745A25">
        <w:rPr>
          <w:rFonts w:asciiTheme="minorHAnsi" w:eastAsia="PMingLiU" w:hAnsiTheme="minorHAnsi"/>
          <w:b w:val="0"/>
          <w:bCs w:val="0"/>
          <w:sz w:val="22"/>
        </w:rPr>
        <w:t>Practice</w:t>
      </w:r>
      <w:proofErr w:type="spellEnd"/>
      <w:r w:rsidRPr="00745A25">
        <w:rPr>
          <w:rFonts w:asciiTheme="minorHAnsi" w:eastAsia="PMingLiU" w:hAnsiTheme="minorHAnsi"/>
          <w:b w:val="0"/>
          <w:bCs w:val="0"/>
          <w:sz w:val="22"/>
        </w:rPr>
        <w:t>.</w:t>
      </w:r>
    </w:p>
    <w:p w14:paraId="1F3D7E04" w14:textId="501419BF" w:rsidR="00A91E53" w:rsidRPr="00690051" w:rsidRDefault="00745A25" w:rsidP="00690051">
      <w:pPr>
        <w:pStyle w:val="Lijstalinea"/>
        <w:numPr>
          <w:ilvl w:val="0"/>
          <w:numId w:val="21"/>
        </w:numPr>
        <w:spacing w:after="160" w:line="259" w:lineRule="auto"/>
        <w:rPr>
          <w:bCs/>
          <w:sz w:val="22"/>
          <w:szCs w:val="22"/>
        </w:rPr>
      </w:pPr>
      <w:r w:rsidRPr="00745A25">
        <w:rPr>
          <w:bCs/>
          <w:sz w:val="22"/>
          <w:szCs w:val="22"/>
        </w:rPr>
        <w:t xml:space="preserve">De pilot wordt gemonitord door het </w:t>
      </w:r>
      <w:proofErr w:type="spellStart"/>
      <w:r w:rsidRPr="00745A25">
        <w:rPr>
          <w:bCs/>
          <w:sz w:val="22"/>
          <w:szCs w:val="22"/>
        </w:rPr>
        <w:t>Mulier</w:t>
      </w:r>
      <w:proofErr w:type="spellEnd"/>
      <w:r w:rsidRPr="00745A25">
        <w:rPr>
          <w:bCs/>
          <w:sz w:val="22"/>
          <w:szCs w:val="22"/>
        </w:rPr>
        <w:t xml:space="preserve"> Instituut.</w:t>
      </w:r>
      <w:r w:rsidR="00D54B84" w:rsidRPr="00690051">
        <w:br w:type="page"/>
      </w:r>
    </w:p>
    <w:p w14:paraId="721AD857" w14:textId="0FA40140" w:rsidR="00616B08" w:rsidRPr="009803E2" w:rsidRDefault="009803E2" w:rsidP="00690051">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spacing w:after="120"/>
        <w:rPr>
          <w:rFonts w:asciiTheme="minorHAnsi" w:hAnsiTheme="minorHAnsi"/>
          <w:sz w:val="22"/>
        </w:rPr>
      </w:pPr>
      <w:r w:rsidRPr="009803E2">
        <w:rPr>
          <w:rFonts w:asciiTheme="minorHAnsi" w:hAnsiTheme="minorHAnsi"/>
          <w:sz w:val="22"/>
        </w:rPr>
        <w:lastRenderedPageBreak/>
        <w:t>3</w:t>
      </w:r>
      <w:r w:rsidR="00616B08" w:rsidRPr="009803E2">
        <w:rPr>
          <w:rFonts w:asciiTheme="minorHAnsi" w:hAnsiTheme="minorHAnsi"/>
          <w:sz w:val="22"/>
        </w:rPr>
        <w:t xml:space="preserve"> </w:t>
      </w:r>
      <w:r w:rsidR="00616B08" w:rsidRPr="009803E2">
        <w:rPr>
          <w:rFonts w:asciiTheme="minorHAnsi" w:hAnsiTheme="minorHAnsi"/>
          <w:sz w:val="22"/>
        </w:rPr>
        <w:tab/>
        <w:t>Financiën</w:t>
      </w:r>
    </w:p>
    <w:p w14:paraId="0AEA6D81" w14:textId="20A215BE" w:rsidR="00616B08" w:rsidRPr="009803E2" w:rsidRDefault="009803E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9803E2">
        <w:rPr>
          <w:rFonts w:asciiTheme="minorHAnsi" w:hAnsiTheme="minorHAnsi"/>
          <w:b w:val="0"/>
          <w:bCs w:val="0"/>
          <w:i/>
          <w:iCs/>
          <w:sz w:val="22"/>
        </w:rPr>
        <w:t>3</w:t>
      </w:r>
      <w:r w:rsidR="00616B08" w:rsidRPr="009803E2">
        <w:rPr>
          <w:rFonts w:asciiTheme="minorHAnsi" w:hAnsiTheme="minorHAnsi"/>
          <w:b w:val="0"/>
          <w:bCs w:val="0"/>
          <w:i/>
          <w:iCs/>
          <w:sz w:val="22"/>
        </w:rPr>
        <w:t xml:space="preserve">.1. </w:t>
      </w:r>
      <w:r w:rsidR="00616B08" w:rsidRPr="009803E2">
        <w:rPr>
          <w:rFonts w:asciiTheme="minorHAnsi" w:hAnsiTheme="minorHAnsi"/>
          <w:b w:val="0"/>
          <w:bCs w:val="0"/>
          <w:i/>
          <w:iCs/>
          <w:sz w:val="22"/>
        </w:rPr>
        <w:tab/>
        <w:t>Taken en verantwoordelijkheden rond financiën</w:t>
      </w:r>
    </w:p>
    <w:p w14:paraId="3985A389" w14:textId="255B9DA6" w:rsidR="00CF195B" w:rsidRPr="009803E2" w:rsidRDefault="002E76C1">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r w:rsidRPr="009803E2">
        <w:rPr>
          <w:rFonts w:asciiTheme="minorHAnsi" w:hAnsiTheme="minorHAnsi"/>
          <w:b w:val="0"/>
          <w:bCs w:val="0"/>
          <w:sz w:val="22"/>
        </w:rPr>
        <w:t>Vereniging Sport en Gemeenten</w:t>
      </w:r>
      <w:r w:rsidR="00616B08" w:rsidRPr="009803E2">
        <w:rPr>
          <w:rFonts w:asciiTheme="minorHAnsi" w:hAnsiTheme="minorHAnsi"/>
          <w:b w:val="0"/>
          <w:bCs w:val="0"/>
          <w:sz w:val="22"/>
        </w:rPr>
        <w:t xml:space="preserve"> is de juridische schakel tussen de subsidie</w:t>
      </w:r>
      <w:r w:rsidR="00616B08" w:rsidRPr="009803E2">
        <w:rPr>
          <w:rFonts w:asciiTheme="minorHAnsi" w:hAnsiTheme="minorHAnsi"/>
          <w:b w:val="0"/>
          <w:bCs w:val="0"/>
          <w:sz w:val="22"/>
        </w:rPr>
        <w:softHyphen/>
        <w:t>verstrekker en de participanten in het project</w:t>
      </w:r>
      <w:r w:rsidR="008B7907">
        <w:rPr>
          <w:rFonts w:asciiTheme="minorHAnsi" w:hAnsiTheme="minorHAnsi"/>
          <w:b w:val="0"/>
          <w:bCs w:val="0"/>
          <w:sz w:val="22"/>
        </w:rPr>
        <w:t>.</w:t>
      </w:r>
      <w:r w:rsidRPr="009803E2">
        <w:rPr>
          <w:rFonts w:asciiTheme="minorHAnsi" w:hAnsiTheme="minorHAnsi"/>
          <w:b w:val="0"/>
          <w:bCs w:val="0"/>
          <w:sz w:val="22"/>
        </w:rPr>
        <w:t xml:space="preserve"> Vereniging Sport en Gemeenten</w:t>
      </w:r>
      <w:r w:rsidR="00616B08" w:rsidRPr="009803E2">
        <w:rPr>
          <w:rFonts w:asciiTheme="minorHAnsi" w:hAnsiTheme="minorHAnsi"/>
          <w:b w:val="0"/>
          <w:bCs w:val="0"/>
          <w:sz w:val="22"/>
        </w:rPr>
        <w:t xml:space="preserve"> </w:t>
      </w:r>
      <w:r w:rsidR="009803E2" w:rsidRPr="009803E2">
        <w:rPr>
          <w:rFonts w:asciiTheme="minorHAnsi" w:hAnsiTheme="minorHAnsi"/>
          <w:b w:val="0"/>
          <w:bCs w:val="0"/>
          <w:sz w:val="22"/>
        </w:rPr>
        <w:t xml:space="preserve">verzorgt </w:t>
      </w:r>
      <w:r w:rsidR="00616B08" w:rsidRPr="009803E2">
        <w:rPr>
          <w:rFonts w:asciiTheme="minorHAnsi" w:hAnsiTheme="minorHAnsi"/>
          <w:b w:val="0"/>
          <w:bCs w:val="0"/>
          <w:sz w:val="22"/>
        </w:rPr>
        <w:t>de financiële afhandeling van het project (d.w.z. de uitkering van de financiën aan participanten en eventuele derden</w:t>
      </w:r>
      <w:r w:rsidR="00A96AEC" w:rsidRPr="009803E2">
        <w:rPr>
          <w:rFonts w:asciiTheme="minorHAnsi" w:hAnsiTheme="minorHAnsi"/>
          <w:b w:val="0"/>
          <w:bCs w:val="0"/>
          <w:sz w:val="22"/>
        </w:rPr>
        <w:t xml:space="preserve"> alsmede de afrekening naar het ministerie</w:t>
      </w:r>
      <w:r w:rsidR="00616B08" w:rsidRPr="009803E2">
        <w:rPr>
          <w:rFonts w:asciiTheme="minorHAnsi" w:hAnsiTheme="minorHAnsi"/>
          <w:b w:val="0"/>
          <w:bCs w:val="0"/>
          <w:sz w:val="22"/>
        </w:rPr>
        <w:t>).</w:t>
      </w:r>
    </w:p>
    <w:p w14:paraId="20E1394B" w14:textId="77777777" w:rsidR="00CF195B" w:rsidRPr="009803E2" w:rsidRDefault="00CF195B">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p>
    <w:p w14:paraId="75FF95B1" w14:textId="50B92CD2" w:rsidR="00616B08" w:rsidRPr="009803E2" w:rsidRDefault="009803E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szCs w:val="22"/>
        </w:rPr>
      </w:pPr>
      <w:r w:rsidRPr="009803E2">
        <w:rPr>
          <w:rFonts w:asciiTheme="minorHAnsi" w:eastAsia="PMingLiU" w:hAnsiTheme="minorHAnsi"/>
          <w:b w:val="0"/>
          <w:bCs w:val="0"/>
          <w:i/>
          <w:iCs/>
          <w:sz w:val="22"/>
          <w:szCs w:val="22"/>
        </w:rPr>
        <w:t>3</w:t>
      </w:r>
      <w:r w:rsidR="00616B08" w:rsidRPr="009803E2">
        <w:rPr>
          <w:rFonts w:asciiTheme="minorHAnsi" w:eastAsia="PMingLiU" w:hAnsiTheme="minorHAnsi"/>
          <w:b w:val="0"/>
          <w:bCs w:val="0"/>
          <w:i/>
          <w:iCs/>
          <w:sz w:val="22"/>
          <w:szCs w:val="22"/>
        </w:rPr>
        <w:t xml:space="preserve">.2. </w:t>
      </w:r>
      <w:r w:rsidR="00616B08" w:rsidRPr="009803E2">
        <w:rPr>
          <w:rFonts w:asciiTheme="minorHAnsi" w:eastAsia="PMingLiU" w:hAnsiTheme="minorHAnsi"/>
          <w:b w:val="0"/>
          <w:bCs w:val="0"/>
          <w:i/>
          <w:iCs/>
          <w:sz w:val="22"/>
          <w:szCs w:val="22"/>
        </w:rPr>
        <w:tab/>
        <w:t>Verdeling per participant</w:t>
      </w:r>
    </w:p>
    <w:p w14:paraId="6FC6E80F" w14:textId="1A905DA9" w:rsidR="00616B08" w:rsidRPr="009803E2" w:rsidRDefault="009803E2" w:rsidP="009803E2">
      <w:pPr>
        <w:pStyle w:val="Ondertitel"/>
        <w:tabs>
          <w:tab w:val="left" w:pos="-1800"/>
          <w:tab w:val="left" w:pos="-1620"/>
        </w:tabs>
        <w:rPr>
          <w:rFonts w:asciiTheme="minorHAnsi" w:eastAsia="PMingLiU" w:hAnsiTheme="minorHAnsi"/>
          <w:b w:val="0"/>
          <w:bCs w:val="0"/>
          <w:sz w:val="22"/>
        </w:rPr>
      </w:pPr>
      <w:r w:rsidRPr="009803E2">
        <w:rPr>
          <w:rFonts w:asciiTheme="minorHAnsi" w:eastAsia="PMingLiU" w:hAnsiTheme="minorHAnsi"/>
          <w:b w:val="0"/>
          <w:bCs w:val="0"/>
          <w:sz w:val="22"/>
        </w:rPr>
        <w:t xml:space="preserve">De deelnemende gemeente ontvangt een éénmalige bijdrage voor het eerste jaar van € 15.000,- en </w:t>
      </w:r>
      <w:r w:rsidR="008B7907">
        <w:rPr>
          <w:rFonts w:asciiTheme="minorHAnsi" w:eastAsia="PMingLiU" w:hAnsiTheme="minorHAnsi"/>
          <w:b w:val="0"/>
          <w:bCs w:val="0"/>
          <w:sz w:val="22"/>
        </w:rPr>
        <w:t xml:space="preserve">krijgt daarnaast 1 gratis </w:t>
      </w:r>
      <w:r w:rsidR="00202C62">
        <w:rPr>
          <w:rFonts w:asciiTheme="minorHAnsi" w:eastAsia="PMingLiU" w:hAnsiTheme="minorHAnsi"/>
          <w:b w:val="0"/>
          <w:bCs w:val="0"/>
          <w:sz w:val="22"/>
        </w:rPr>
        <w:t>scholings</w:t>
      </w:r>
      <w:r w:rsidR="008B7907">
        <w:rPr>
          <w:rFonts w:asciiTheme="minorHAnsi" w:eastAsia="PMingLiU" w:hAnsiTheme="minorHAnsi"/>
          <w:b w:val="0"/>
          <w:bCs w:val="0"/>
          <w:sz w:val="22"/>
        </w:rPr>
        <w:t>traject voor de opleiding van een Buurtsport</w:t>
      </w:r>
      <w:r w:rsidR="00202C62">
        <w:rPr>
          <w:rFonts w:asciiTheme="minorHAnsi" w:eastAsia="PMingLiU" w:hAnsiTheme="minorHAnsi"/>
          <w:b w:val="0"/>
          <w:bCs w:val="0"/>
          <w:sz w:val="22"/>
        </w:rPr>
        <w:t>coach</w:t>
      </w:r>
      <w:r w:rsidR="00D04709">
        <w:rPr>
          <w:rFonts w:asciiTheme="minorHAnsi" w:eastAsia="PMingLiU" w:hAnsiTheme="minorHAnsi"/>
          <w:b w:val="0"/>
          <w:bCs w:val="0"/>
          <w:sz w:val="22"/>
        </w:rPr>
        <w:t xml:space="preserve"> </w:t>
      </w:r>
      <w:r w:rsidR="008B7907">
        <w:rPr>
          <w:rFonts w:asciiTheme="minorHAnsi" w:eastAsia="PMingLiU" w:hAnsiTheme="minorHAnsi"/>
          <w:b w:val="0"/>
          <w:bCs w:val="0"/>
          <w:sz w:val="22"/>
        </w:rPr>
        <w:t>Plus</w:t>
      </w:r>
      <w:r w:rsidR="00BC2A01">
        <w:rPr>
          <w:rFonts w:asciiTheme="minorHAnsi" w:eastAsia="PMingLiU" w:hAnsiTheme="minorHAnsi"/>
          <w:b w:val="0"/>
          <w:bCs w:val="0"/>
          <w:sz w:val="22"/>
        </w:rPr>
        <w:t xml:space="preserve"> (zie ook 2.2).</w:t>
      </w:r>
      <w:r w:rsidR="008B7907">
        <w:rPr>
          <w:rFonts w:asciiTheme="minorHAnsi" w:eastAsia="PMingLiU" w:hAnsiTheme="minorHAnsi"/>
          <w:b w:val="0"/>
          <w:bCs w:val="0"/>
          <w:sz w:val="22"/>
        </w:rPr>
        <w:t xml:space="preserve"> Als een gemeente meer mensen wil laten opleiden tot B</w:t>
      </w:r>
      <w:r w:rsidR="00202C62">
        <w:rPr>
          <w:rFonts w:asciiTheme="minorHAnsi" w:eastAsia="PMingLiU" w:hAnsiTheme="minorHAnsi"/>
          <w:b w:val="0"/>
          <w:bCs w:val="0"/>
          <w:sz w:val="22"/>
        </w:rPr>
        <w:t>uurtsportcoach</w:t>
      </w:r>
      <w:r w:rsidR="008B7907">
        <w:rPr>
          <w:rFonts w:asciiTheme="minorHAnsi" w:eastAsia="PMingLiU" w:hAnsiTheme="minorHAnsi"/>
          <w:b w:val="0"/>
          <w:bCs w:val="0"/>
          <w:sz w:val="22"/>
        </w:rPr>
        <w:t xml:space="preserve"> </w:t>
      </w:r>
      <w:r w:rsidR="00202C62">
        <w:rPr>
          <w:rFonts w:asciiTheme="minorHAnsi" w:eastAsia="PMingLiU" w:hAnsiTheme="minorHAnsi"/>
          <w:b w:val="0"/>
          <w:bCs w:val="0"/>
          <w:sz w:val="22"/>
        </w:rPr>
        <w:t>P</w:t>
      </w:r>
      <w:r w:rsidR="008B7907">
        <w:rPr>
          <w:rFonts w:asciiTheme="minorHAnsi" w:eastAsia="PMingLiU" w:hAnsiTheme="minorHAnsi"/>
          <w:b w:val="0"/>
          <w:bCs w:val="0"/>
          <w:sz w:val="22"/>
        </w:rPr>
        <w:t>lus dan kan dit</w:t>
      </w:r>
      <w:r w:rsidR="00202C62">
        <w:rPr>
          <w:rFonts w:asciiTheme="minorHAnsi" w:eastAsia="PMingLiU" w:hAnsiTheme="minorHAnsi"/>
          <w:b w:val="0"/>
          <w:bCs w:val="0"/>
          <w:sz w:val="22"/>
        </w:rPr>
        <w:t>,</w:t>
      </w:r>
      <w:r w:rsidR="008B7907">
        <w:rPr>
          <w:rFonts w:asciiTheme="minorHAnsi" w:eastAsia="PMingLiU" w:hAnsiTheme="minorHAnsi"/>
          <w:b w:val="0"/>
          <w:bCs w:val="0"/>
          <w:sz w:val="22"/>
        </w:rPr>
        <w:t xml:space="preserve"> maar dat is dan voor rekening van de gemeente. De kosten hiervoor </w:t>
      </w:r>
      <w:r w:rsidR="00202C62">
        <w:rPr>
          <w:rFonts w:asciiTheme="minorHAnsi" w:eastAsia="PMingLiU" w:hAnsiTheme="minorHAnsi"/>
          <w:b w:val="0"/>
          <w:bCs w:val="0"/>
          <w:sz w:val="22"/>
        </w:rPr>
        <w:t>hangen af van de gekozen scholing (zie voor meer informatie de bijlage)</w:t>
      </w:r>
      <w:r w:rsidR="008B7907">
        <w:rPr>
          <w:rFonts w:asciiTheme="minorHAnsi" w:eastAsia="PMingLiU" w:hAnsiTheme="minorHAnsi"/>
          <w:b w:val="0"/>
          <w:bCs w:val="0"/>
          <w:sz w:val="22"/>
        </w:rPr>
        <w:t xml:space="preserve"> en worden </w:t>
      </w:r>
      <w:r w:rsidR="00553197">
        <w:rPr>
          <w:rFonts w:asciiTheme="minorHAnsi" w:eastAsia="PMingLiU" w:hAnsiTheme="minorHAnsi"/>
          <w:b w:val="0"/>
          <w:bCs w:val="0"/>
          <w:sz w:val="22"/>
        </w:rPr>
        <w:t xml:space="preserve">rechtstreeks door het opleidingsinstituut </w:t>
      </w:r>
      <w:r w:rsidR="008B7907">
        <w:rPr>
          <w:rFonts w:asciiTheme="minorHAnsi" w:eastAsia="PMingLiU" w:hAnsiTheme="minorHAnsi"/>
          <w:b w:val="0"/>
          <w:bCs w:val="0"/>
          <w:sz w:val="22"/>
        </w:rPr>
        <w:t xml:space="preserve">aan de gemeente in rekening gebracht. </w:t>
      </w:r>
    </w:p>
    <w:p w14:paraId="33E189E1" w14:textId="77777777" w:rsidR="009803E2" w:rsidRPr="009803E2" w:rsidRDefault="009803E2" w:rsidP="009803E2">
      <w:pPr>
        <w:pStyle w:val="Ondertitel"/>
        <w:tabs>
          <w:tab w:val="left" w:pos="-1800"/>
          <w:tab w:val="left" w:pos="-1620"/>
        </w:tabs>
        <w:rPr>
          <w:rFonts w:asciiTheme="minorHAnsi" w:eastAsia="PMingLiU" w:hAnsiTheme="minorHAnsi"/>
          <w:b w:val="0"/>
          <w:bCs w:val="0"/>
          <w:sz w:val="22"/>
        </w:rPr>
      </w:pPr>
    </w:p>
    <w:p w14:paraId="3CC188B3" w14:textId="47E13365" w:rsidR="00616B08" w:rsidRPr="00495835" w:rsidRDefault="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iCs/>
          <w:sz w:val="22"/>
        </w:rPr>
      </w:pPr>
      <w:r>
        <w:rPr>
          <w:rFonts w:asciiTheme="minorHAnsi" w:eastAsia="PMingLiU" w:hAnsiTheme="minorHAnsi"/>
          <w:b w:val="0"/>
          <w:bCs w:val="0"/>
          <w:i/>
          <w:iCs/>
          <w:sz w:val="22"/>
        </w:rPr>
        <w:t>3</w:t>
      </w:r>
      <w:r w:rsidR="00354C0F" w:rsidRPr="00495835">
        <w:rPr>
          <w:rFonts w:asciiTheme="minorHAnsi" w:eastAsia="PMingLiU" w:hAnsiTheme="minorHAnsi"/>
          <w:b w:val="0"/>
          <w:bCs w:val="0"/>
          <w:i/>
          <w:iCs/>
          <w:sz w:val="22"/>
        </w:rPr>
        <w:t>.3.</w:t>
      </w:r>
      <w:r w:rsidR="00616B08" w:rsidRPr="00495835">
        <w:rPr>
          <w:rFonts w:asciiTheme="minorHAnsi" w:eastAsia="PMingLiU" w:hAnsiTheme="minorHAnsi"/>
          <w:b w:val="0"/>
          <w:bCs w:val="0"/>
          <w:i/>
          <w:iCs/>
          <w:sz w:val="22"/>
        </w:rPr>
        <w:t xml:space="preserve"> </w:t>
      </w:r>
      <w:r w:rsidR="00616B08" w:rsidRPr="00495835">
        <w:rPr>
          <w:rFonts w:asciiTheme="minorHAnsi" w:eastAsia="PMingLiU" w:hAnsiTheme="minorHAnsi"/>
          <w:b w:val="0"/>
          <w:bCs w:val="0"/>
          <w:i/>
          <w:iCs/>
          <w:sz w:val="22"/>
        </w:rPr>
        <w:tab/>
      </w:r>
      <w:r w:rsidR="005E1ABE" w:rsidRPr="00495835">
        <w:rPr>
          <w:rFonts w:asciiTheme="minorHAnsi" w:eastAsia="PMingLiU" w:hAnsiTheme="minorHAnsi"/>
          <w:b w:val="0"/>
          <w:bCs w:val="0"/>
          <w:i/>
          <w:iCs/>
          <w:sz w:val="22"/>
        </w:rPr>
        <w:t>Inhoudelijke v</w:t>
      </w:r>
      <w:r w:rsidR="00D54B84" w:rsidRPr="00495835">
        <w:rPr>
          <w:rFonts w:asciiTheme="minorHAnsi" w:eastAsia="PMingLiU" w:hAnsiTheme="minorHAnsi"/>
          <w:b w:val="0"/>
          <w:bCs w:val="0"/>
          <w:i/>
          <w:iCs/>
          <w:sz w:val="22"/>
        </w:rPr>
        <w:t>erantwoording &amp; afrekening</w:t>
      </w:r>
    </w:p>
    <w:p w14:paraId="6EE4876C" w14:textId="03EC3CA4" w:rsidR="00D54B84" w:rsidRPr="00495835" w:rsidRDefault="005E1ABE" w:rsidP="00F34431">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495835">
        <w:rPr>
          <w:rFonts w:asciiTheme="minorHAnsi" w:eastAsia="PMingLiU" w:hAnsiTheme="minorHAnsi"/>
          <w:b w:val="0"/>
          <w:bCs w:val="0"/>
          <w:sz w:val="22"/>
        </w:rPr>
        <w:t xml:space="preserve">Inhoudelijke verantwoording door de participanten </w:t>
      </w:r>
      <w:r w:rsidR="00495835" w:rsidRPr="00495835">
        <w:rPr>
          <w:rFonts w:asciiTheme="minorHAnsi" w:eastAsia="PMingLiU" w:hAnsiTheme="minorHAnsi"/>
          <w:b w:val="0"/>
          <w:bCs w:val="0"/>
          <w:sz w:val="22"/>
        </w:rPr>
        <w:t>ver</w:t>
      </w:r>
      <w:r w:rsidRPr="00495835">
        <w:rPr>
          <w:rFonts w:asciiTheme="minorHAnsi" w:eastAsia="PMingLiU" w:hAnsiTheme="minorHAnsi"/>
          <w:b w:val="0"/>
          <w:bCs w:val="0"/>
          <w:sz w:val="22"/>
        </w:rPr>
        <w:t xml:space="preserve">loopt via deelname aan de Community of </w:t>
      </w:r>
      <w:proofErr w:type="spellStart"/>
      <w:r w:rsidRPr="00495835">
        <w:rPr>
          <w:rFonts w:asciiTheme="minorHAnsi" w:eastAsia="PMingLiU" w:hAnsiTheme="minorHAnsi"/>
          <w:b w:val="0"/>
          <w:bCs w:val="0"/>
          <w:sz w:val="22"/>
        </w:rPr>
        <w:t>Practice</w:t>
      </w:r>
      <w:proofErr w:type="spellEnd"/>
      <w:r w:rsidRPr="00495835">
        <w:rPr>
          <w:rFonts w:asciiTheme="minorHAnsi" w:eastAsia="PMingLiU" w:hAnsiTheme="minorHAnsi"/>
          <w:b w:val="0"/>
          <w:bCs w:val="0"/>
          <w:sz w:val="22"/>
        </w:rPr>
        <w:t xml:space="preserve"> en de monitoring. </w:t>
      </w:r>
    </w:p>
    <w:p w14:paraId="18DF09DC" w14:textId="1B3201AE" w:rsidR="00495835" w:rsidRDefault="00495835" w:rsidP="00F34431">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495835">
        <w:rPr>
          <w:rFonts w:asciiTheme="minorHAnsi" w:eastAsia="PMingLiU" w:hAnsiTheme="minorHAnsi"/>
          <w:b w:val="0"/>
          <w:bCs w:val="0"/>
          <w:sz w:val="22"/>
        </w:rPr>
        <w:t xml:space="preserve">De financiële bijdrage </w:t>
      </w:r>
      <w:r w:rsidR="00202C62">
        <w:rPr>
          <w:rFonts w:asciiTheme="minorHAnsi" w:eastAsia="PMingLiU" w:hAnsiTheme="minorHAnsi"/>
          <w:b w:val="0"/>
          <w:bCs w:val="0"/>
          <w:sz w:val="22"/>
        </w:rPr>
        <w:t xml:space="preserve">(€ 15.000,-) </w:t>
      </w:r>
      <w:r w:rsidRPr="00495835">
        <w:rPr>
          <w:rFonts w:asciiTheme="minorHAnsi" w:eastAsia="PMingLiU" w:hAnsiTheme="minorHAnsi"/>
          <w:b w:val="0"/>
          <w:bCs w:val="0"/>
          <w:sz w:val="22"/>
        </w:rPr>
        <w:t>wordt bij de start van de pilot overgemaakt aan de gemeente.</w:t>
      </w:r>
      <w:r w:rsidR="00202C62">
        <w:rPr>
          <w:rFonts w:asciiTheme="minorHAnsi" w:eastAsia="PMingLiU" w:hAnsiTheme="minorHAnsi"/>
          <w:b w:val="0"/>
          <w:bCs w:val="0"/>
          <w:sz w:val="22"/>
        </w:rPr>
        <w:t xml:space="preserve"> VSG verrekent de scholingskosten </w:t>
      </w:r>
      <w:r w:rsidR="00553197">
        <w:rPr>
          <w:rFonts w:asciiTheme="minorHAnsi" w:eastAsia="PMingLiU" w:hAnsiTheme="minorHAnsi"/>
          <w:b w:val="0"/>
          <w:bCs w:val="0"/>
          <w:sz w:val="22"/>
        </w:rPr>
        <w:t>van het 1</w:t>
      </w:r>
      <w:r w:rsidR="00553197" w:rsidRPr="00690051">
        <w:rPr>
          <w:rFonts w:asciiTheme="minorHAnsi" w:eastAsia="PMingLiU" w:hAnsiTheme="minorHAnsi"/>
          <w:b w:val="0"/>
          <w:bCs w:val="0"/>
          <w:sz w:val="22"/>
          <w:vertAlign w:val="superscript"/>
        </w:rPr>
        <w:t>e</w:t>
      </w:r>
      <w:r w:rsidR="00553197">
        <w:rPr>
          <w:rFonts w:asciiTheme="minorHAnsi" w:eastAsia="PMingLiU" w:hAnsiTheme="minorHAnsi"/>
          <w:b w:val="0"/>
          <w:bCs w:val="0"/>
          <w:sz w:val="22"/>
        </w:rPr>
        <w:t xml:space="preserve"> traject </w:t>
      </w:r>
      <w:r w:rsidR="00202C62">
        <w:rPr>
          <w:rFonts w:asciiTheme="minorHAnsi" w:eastAsia="PMingLiU" w:hAnsiTheme="minorHAnsi"/>
          <w:b w:val="0"/>
          <w:bCs w:val="0"/>
          <w:sz w:val="22"/>
        </w:rPr>
        <w:t>rechtstreeks met de opleider</w:t>
      </w:r>
      <w:r w:rsidR="00690051">
        <w:rPr>
          <w:rFonts w:asciiTheme="minorHAnsi" w:eastAsia="PMingLiU" w:hAnsiTheme="minorHAnsi"/>
          <w:b w:val="0"/>
          <w:bCs w:val="0"/>
          <w:sz w:val="22"/>
        </w:rPr>
        <w:t xml:space="preserve"> (m.u.v. bijkomende kosten)</w:t>
      </w:r>
      <w:r w:rsidR="00202C62">
        <w:rPr>
          <w:rFonts w:asciiTheme="minorHAnsi" w:eastAsia="PMingLiU" w:hAnsiTheme="minorHAnsi"/>
          <w:b w:val="0"/>
          <w:bCs w:val="0"/>
          <w:sz w:val="22"/>
        </w:rPr>
        <w:t>.</w:t>
      </w:r>
    </w:p>
    <w:p w14:paraId="4BED2AE2" w14:textId="6492F55E" w:rsidR="00D54B84" w:rsidRDefault="00D54B84" w:rsidP="00F34431">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6ABB7D12" w14:textId="576024EA" w:rsidR="00495835" w:rsidRPr="009803E2" w:rsidRDefault="00495835" w:rsidP="00495835">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sz w:val="22"/>
        </w:rPr>
      </w:pPr>
      <w:r>
        <w:rPr>
          <w:rFonts w:asciiTheme="minorHAnsi" w:hAnsiTheme="minorHAnsi"/>
          <w:sz w:val="22"/>
        </w:rPr>
        <w:t>4</w:t>
      </w:r>
      <w:r w:rsidRPr="009803E2">
        <w:rPr>
          <w:rFonts w:asciiTheme="minorHAnsi" w:hAnsiTheme="minorHAnsi"/>
          <w:sz w:val="22"/>
        </w:rPr>
        <w:t xml:space="preserve"> </w:t>
      </w:r>
      <w:r w:rsidRPr="009803E2">
        <w:rPr>
          <w:rFonts w:asciiTheme="minorHAnsi" w:hAnsiTheme="minorHAnsi"/>
          <w:sz w:val="22"/>
        </w:rPr>
        <w:tab/>
      </w:r>
      <w:r>
        <w:rPr>
          <w:rFonts w:asciiTheme="minorHAnsi" w:hAnsiTheme="minorHAnsi"/>
          <w:sz w:val="22"/>
        </w:rPr>
        <w:t>Contactgegevens</w:t>
      </w:r>
    </w:p>
    <w:p w14:paraId="6E624B2C" w14:textId="61AD27B0" w:rsidR="00CA58DE" w:rsidRDefault="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015755C7" w14:textId="071C5BD4" w:rsidR="00397ED2" w:rsidRPr="00397ED2" w:rsidRDefault="00397ED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i/>
          <w:sz w:val="22"/>
        </w:rPr>
      </w:pPr>
      <w:r w:rsidRPr="00397ED2">
        <w:rPr>
          <w:rFonts w:asciiTheme="minorHAnsi" w:eastAsia="PMingLiU" w:hAnsiTheme="minorHAnsi"/>
          <w:b w:val="0"/>
          <w:bCs w:val="0"/>
          <w:i/>
          <w:sz w:val="22"/>
        </w:rPr>
        <w:t>4.1</w:t>
      </w:r>
      <w:r>
        <w:rPr>
          <w:rFonts w:asciiTheme="minorHAnsi" w:eastAsia="PMingLiU" w:hAnsiTheme="minorHAnsi"/>
          <w:b w:val="0"/>
          <w:bCs w:val="0"/>
          <w:i/>
          <w:sz w:val="22"/>
        </w:rPr>
        <w:t>.</w:t>
      </w:r>
      <w:r w:rsidRPr="00397ED2">
        <w:rPr>
          <w:rFonts w:asciiTheme="minorHAnsi" w:eastAsia="PMingLiU" w:hAnsiTheme="minorHAnsi"/>
          <w:b w:val="0"/>
          <w:bCs w:val="0"/>
          <w:i/>
          <w:sz w:val="22"/>
        </w:rPr>
        <w:tab/>
        <w:t>Buurtsportcoach Plus</w:t>
      </w:r>
    </w:p>
    <w:p w14:paraId="4AD88452" w14:textId="465C4491" w:rsidR="00397ED2" w:rsidRDefault="00397ED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397ED2">
        <w:rPr>
          <w:rFonts w:asciiTheme="minorHAnsi" w:eastAsia="PMingLiU" w:hAnsiTheme="minorHAnsi"/>
          <w:b w:val="0"/>
          <w:bCs w:val="0"/>
          <w:sz w:val="22"/>
        </w:rPr>
        <w:t xml:space="preserve">De gegevens van de Buurtsportcoach Plus </w:t>
      </w:r>
      <w:r>
        <w:rPr>
          <w:rFonts w:asciiTheme="minorHAnsi" w:eastAsia="PMingLiU" w:hAnsiTheme="minorHAnsi"/>
          <w:b w:val="0"/>
          <w:bCs w:val="0"/>
          <w:sz w:val="22"/>
        </w:rPr>
        <w:t xml:space="preserve">dienen vermeld te worden in het formulier ‘deelnemer Buurtsportcoach Plus traject’. </w:t>
      </w:r>
      <w:r w:rsidRPr="00397ED2">
        <w:rPr>
          <w:rFonts w:asciiTheme="minorHAnsi" w:eastAsia="PMingLiU" w:hAnsiTheme="minorHAnsi"/>
          <w:b w:val="0"/>
          <w:bCs w:val="0"/>
          <w:sz w:val="22"/>
        </w:rPr>
        <w:t xml:space="preserve">Opgeven van </w:t>
      </w:r>
      <w:r>
        <w:rPr>
          <w:rFonts w:asciiTheme="minorHAnsi" w:eastAsia="PMingLiU" w:hAnsiTheme="minorHAnsi"/>
          <w:b w:val="0"/>
          <w:bCs w:val="0"/>
          <w:sz w:val="22"/>
        </w:rPr>
        <w:t xml:space="preserve">eventuele extra deelnemers kan via het </w:t>
      </w:r>
      <w:r w:rsidRPr="00397ED2">
        <w:rPr>
          <w:rFonts w:asciiTheme="minorHAnsi" w:eastAsia="PMingLiU" w:hAnsiTheme="minorHAnsi"/>
          <w:b w:val="0"/>
          <w:bCs w:val="0"/>
          <w:sz w:val="22"/>
        </w:rPr>
        <w:t>formulier ‘</w:t>
      </w:r>
      <w:r w:rsidR="000A0EB5">
        <w:rPr>
          <w:rFonts w:asciiTheme="minorHAnsi" w:eastAsia="PMingLiU" w:hAnsiTheme="minorHAnsi"/>
          <w:b w:val="0"/>
          <w:bCs w:val="0"/>
          <w:sz w:val="22"/>
        </w:rPr>
        <w:t xml:space="preserve">EXTRA </w:t>
      </w:r>
      <w:r w:rsidRPr="00397ED2">
        <w:rPr>
          <w:rFonts w:asciiTheme="minorHAnsi" w:eastAsia="PMingLiU" w:hAnsiTheme="minorHAnsi"/>
          <w:b w:val="0"/>
          <w:bCs w:val="0"/>
          <w:sz w:val="22"/>
        </w:rPr>
        <w:t>deelnemer Buurtsportcoach</w:t>
      </w:r>
      <w:r>
        <w:rPr>
          <w:rFonts w:asciiTheme="minorHAnsi" w:eastAsia="PMingLiU" w:hAnsiTheme="minorHAnsi"/>
          <w:b w:val="0"/>
          <w:bCs w:val="0"/>
          <w:sz w:val="22"/>
        </w:rPr>
        <w:t xml:space="preserve"> P</w:t>
      </w:r>
      <w:r w:rsidRPr="00397ED2">
        <w:rPr>
          <w:rFonts w:asciiTheme="minorHAnsi" w:eastAsia="PMingLiU" w:hAnsiTheme="minorHAnsi"/>
          <w:b w:val="0"/>
          <w:bCs w:val="0"/>
          <w:sz w:val="22"/>
        </w:rPr>
        <w:t>lus traject’</w:t>
      </w:r>
      <w:r>
        <w:rPr>
          <w:rFonts w:asciiTheme="minorHAnsi" w:eastAsia="PMingLiU" w:hAnsiTheme="minorHAnsi"/>
          <w:b w:val="0"/>
          <w:bCs w:val="0"/>
          <w:sz w:val="22"/>
        </w:rPr>
        <w:t>.</w:t>
      </w:r>
    </w:p>
    <w:p w14:paraId="1D970F38" w14:textId="77777777" w:rsidR="00397ED2" w:rsidRPr="00397ED2" w:rsidRDefault="00397ED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160CF2E6" w14:textId="5F2E1D06" w:rsidR="00CA58DE" w:rsidRDefault="00397ED2"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
          <w:iCs/>
          <w:sz w:val="22"/>
        </w:rPr>
      </w:pPr>
      <w:r>
        <w:rPr>
          <w:rFonts w:asciiTheme="minorHAnsi" w:hAnsiTheme="minorHAnsi"/>
          <w:b w:val="0"/>
          <w:bCs w:val="0"/>
          <w:i/>
          <w:iCs/>
          <w:sz w:val="22"/>
        </w:rPr>
        <w:t>4.2</w:t>
      </w:r>
      <w:r w:rsidR="00CA58DE" w:rsidRPr="009803E2">
        <w:rPr>
          <w:rFonts w:asciiTheme="minorHAnsi" w:hAnsiTheme="minorHAnsi"/>
          <w:b w:val="0"/>
          <w:bCs w:val="0"/>
          <w:i/>
          <w:iCs/>
          <w:sz w:val="22"/>
        </w:rPr>
        <w:t xml:space="preserve">. </w:t>
      </w:r>
      <w:r w:rsidR="00CA58DE" w:rsidRPr="009803E2">
        <w:rPr>
          <w:rFonts w:asciiTheme="minorHAnsi" w:hAnsiTheme="minorHAnsi"/>
          <w:b w:val="0"/>
          <w:bCs w:val="0"/>
          <w:i/>
          <w:iCs/>
          <w:sz w:val="22"/>
        </w:rPr>
        <w:tab/>
      </w:r>
      <w:r w:rsidR="00CA58DE">
        <w:rPr>
          <w:rFonts w:asciiTheme="minorHAnsi" w:hAnsiTheme="minorHAnsi"/>
          <w:b w:val="0"/>
          <w:bCs w:val="0"/>
          <w:i/>
          <w:iCs/>
          <w:sz w:val="22"/>
        </w:rPr>
        <w:t>Gemeente</w:t>
      </w:r>
    </w:p>
    <w:p w14:paraId="09CF2ECF" w14:textId="3D8A7889" w:rsidR="00CA58DE" w:rsidRPr="00CA58DE" w:rsidRDefault="00CA58DE"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Naam</w:t>
      </w:r>
      <w:r>
        <w:rPr>
          <w:rFonts w:asciiTheme="minorHAnsi" w:hAnsiTheme="minorHAnsi"/>
          <w:b w:val="0"/>
          <w:bCs w:val="0"/>
          <w:iCs/>
          <w:sz w:val="22"/>
        </w:rPr>
        <w:t xml:space="preserve"> gemeente:</w:t>
      </w:r>
    </w:p>
    <w:p w14:paraId="04D2BF9C" w14:textId="20DC54BA" w:rsidR="00CA58DE" w:rsidRPr="00CA58DE" w:rsidRDefault="00CA58DE" w:rsidP="00CA58DE">
      <w:pPr>
        <w:pStyle w:val="Ondertitel"/>
        <w:tabs>
          <w:tab w:val="left" w:pos="-1800"/>
          <w:tab w:val="left" w:pos="-1620"/>
        </w:tabs>
        <w:rPr>
          <w:rFonts w:asciiTheme="minorHAnsi" w:hAnsiTheme="minorHAnsi"/>
          <w:b w:val="0"/>
          <w:bCs w:val="0"/>
          <w:iCs/>
          <w:sz w:val="22"/>
        </w:rPr>
      </w:pPr>
      <w:r>
        <w:rPr>
          <w:rFonts w:asciiTheme="minorHAnsi" w:hAnsiTheme="minorHAnsi"/>
          <w:b w:val="0"/>
          <w:bCs w:val="0"/>
          <w:iCs/>
          <w:sz w:val="22"/>
        </w:rPr>
        <w:t>Contactpersoon:</w:t>
      </w:r>
    </w:p>
    <w:p w14:paraId="240D82EA" w14:textId="4BC4B59A" w:rsidR="00CA58DE" w:rsidRPr="00CA58DE" w:rsidRDefault="00CA58DE" w:rsidP="00CA58DE">
      <w:pPr>
        <w:pStyle w:val="Ondertitel"/>
        <w:tabs>
          <w:tab w:val="left" w:pos="-1800"/>
          <w:tab w:val="left" w:pos="-1620"/>
        </w:tabs>
        <w:rPr>
          <w:rFonts w:asciiTheme="minorHAnsi" w:hAnsiTheme="minorHAnsi"/>
          <w:b w:val="0"/>
          <w:bCs w:val="0"/>
          <w:iCs/>
          <w:sz w:val="22"/>
        </w:rPr>
      </w:pPr>
      <w:r>
        <w:rPr>
          <w:rFonts w:asciiTheme="minorHAnsi" w:hAnsiTheme="minorHAnsi"/>
          <w:b w:val="0"/>
          <w:bCs w:val="0"/>
          <w:iCs/>
          <w:sz w:val="22"/>
        </w:rPr>
        <w:t>Functie:</w:t>
      </w:r>
    </w:p>
    <w:p w14:paraId="458301D9" w14:textId="77777777" w:rsidR="00CA58DE" w:rsidRPr="00CA58DE" w:rsidRDefault="00CA58DE"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E-mailadres:</w:t>
      </w:r>
    </w:p>
    <w:p w14:paraId="4DEAAA4A" w14:textId="77777777" w:rsidR="00CA58DE" w:rsidRPr="00CA58DE" w:rsidRDefault="00CA58DE"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Cs/>
          <w:sz w:val="22"/>
        </w:rPr>
      </w:pPr>
      <w:r w:rsidRPr="00CA58DE">
        <w:rPr>
          <w:rFonts w:asciiTheme="minorHAnsi" w:hAnsiTheme="minorHAnsi"/>
          <w:b w:val="0"/>
          <w:bCs w:val="0"/>
          <w:iCs/>
          <w:sz w:val="22"/>
        </w:rPr>
        <w:t>Telefoonnummer:</w:t>
      </w:r>
    </w:p>
    <w:p w14:paraId="040B4950" w14:textId="561DDE48" w:rsidR="00CA58DE" w:rsidRPr="00CA58DE" w:rsidRDefault="00CA58DE" w:rsidP="1C9D11CD">
      <w:pPr>
        <w:pStyle w:val="Ondertitel"/>
        <w:tabs>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s>
        <w:rPr>
          <w:rFonts w:asciiTheme="minorHAnsi" w:hAnsiTheme="minorHAnsi"/>
          <w:b w:val="0"/>
          <w:bCs w:val="0"/>
          <w:sz w:val="22"/>
          <w:szCs w:val="22"/>
        </w:rPr>
      </w:pPr>
      <w:r w:rsidRPr="1C9D11CD">
        <w:rPr>
          <w:rFonts w:asciiTheme="minorHAnsi" w:hAnsiTheme="minorHAnsi"/>
          <w:b w:val="0"/>
          <w:bCs w:val="0"/>
          <w:sz w:val="22"/>
          <w:szCs w:val="22"/>
        </w:rPr>
        <w:t>Bankrekeningnummer:                                                                               t.n.v.</w:t>
      </w:r>
    </w:p>
    <w:p w14:paraId="4FF70245" w14:textId="3FA0F7B8" w:rsidR="2C439C7F" w:rsidRDefault="2C439C7F" w:rsidP="1C9D11CD">
      <w:pPr>
        <w:pStyle w:val="Ondertitel"/>
        <w:tabs>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s>
        <w:rPr>
          <w:rFonts w:asciiTheme="minorHAnsi" w:hAnsiTheme="minorHAnsi"/>
          <w:b w:val="0"/>
          <w:bCs w:val="0"/>
          <w:sz w:val="22"/>
          <w:szCs w:val="22"/>
        </w:rPr>
      </w:pPr>
      <w:r w:rsidRPr="5FC8625E">
        <w:rPr>
          <w:rFonts w:asciiTheme="minorHAnsi" w:hAnsiTheme="minorHAnsi"/>
          <w:b w:val="0"/>
          <w:bCs w:val="0"/>
          <w:sz w:val="22"/>
          <w:szCs w:val="22"/>
        </w:rPr>
        <w:t>Referentie:</w:t>
      </w:r>
    </w:p>
    <w:p w14:paraId="637619D9" w14:textId="77777777" w:rsidR="00616B08"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4133EC49" w14:textId="77777777" w:rsidR="00CA58DE" w:rsidRDefault="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18368C84" w14:textId="77777777" w:rsidR="00CA58DE" w:rsidRDefault="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eastAsia="PMingLiU"/>
          <w:b w:val="0"/>
          <w:bCs w:val="0"/>
          <w:sz w:val="22"/>
        </w:rPr>
      </w:pPr>
    </w:p>
    <w:p w14:paraId="33B4117D" w14:textId="65652E63" w:rsidR="00CA58DE" w:rsidRPr="009803E2" w:rsidRDefault="002915AC" w:rsidP="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sz w:val="22"/>
        </w:rPr>
      </w:pPr>
      <w:r>
        <w:rPr>
          <w:rFonts w:asciiTheme="minorHAnsi" w:hAnsiTheme="minorHAnsi"/>
          <w:sz w:val="22"/>
        </w:rPr>
        <w:t>5</w:t>
      </w:r>
      <w:r w:rsidR="00CA58DE" w:rsidRPr="009803E2">
        <w:rPr>
          <w:rFonts w:asciiTheme="minorHAnsi" w:hAnsiTheme="minorHAnsi"/>
          <w:sz w:val="22"/>
        </w:rPr>
        <w:t xml:space="preserve"> </w:t>
      </w:r>
      <w:r w:rsidR="00CA58DE" w:rsidRPr="009803E2">
        <w:rPr>
          <w:rFonts w:asciiTheme="minorHAnsi" w:hAnsiTheme="minorHAnsi"/>
          <w:sz w:val="22"/>
        </w:rPr>
        <w:tab/>
      </w:r>
      <w:r w:rsidR="00CA58DE">
        <w:rPr>
          <w:rFonts w:asciiTheme="minorHAnsi" w:hAnsiTheme="minorHAnsi"/>
          <w:sz w:val="22"/>
        </w:rPr>
        <w:t>Ondertekening</w:t>
      </w:r>
    </w:p>
    <w:p w14:paraId="6F4B95C2" w14:textId="77777777" w:rsidR="00CA58DE" w:rsidRDefault="00CA58DE">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i/>
          <w:iCs/>
          <w:sz w:val="22"/>
        </w:rPr>
      </w:pPr>
    </w:p>
    <w:p w14:paraId="44CA73BF" w14:textId="7368C229" w:rsidR="00616B08" w:rsidRPr="002915AC" w:rsidRDefault="00D54B84">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mallCaps/>
          <w:sz w:val="22"/>
          <w:szCs w:val="36"/>
        </w:rPr>
      </w:pPr>
      <w:r w:rsidRPr="002915AC">
        <w:rPr>
          <w:rFonts w:asciiTheme="minorHAnsi" w:eastAsia="PMingLiU" w:hAnsiTheme="minorHAnsi"/>
          <w:b w:val="0"/>
          <w:bCs w:val="0"/>
          <w:sz w:val="22"/>
        </w:rPr>
        <w:t xml:space="preserve">Den Haag, </w:t>
      </w:r>
      <w:r w:rsidR="001F1AE4">
        <w:rPr>
          <w:rFonts w:asciiTheme="minorHAnsi" w:eastAsia="PMingLiU" w:hAnsiTheme="minorHAnsi"/>
          <w:b w:val="0"/>
          <w:bCs w:val="0"/>
          <w:sz w:val="22"/>
        </w:rPr>
        <w:t>januari 2024</w:t>
      </w:r>
      <w:r w:rsidR="00563CA7" w:rsidRPr="002915AC">
        <w:rPr>
          <w:rFonts w:asciiTheme="minorHAnsi" w:eastAsia="PMingLiU" w:hAnsiTheme="minorHAnsi"/>
          <w:b w:val="0"/>
          <w:bCs w:val="0"/>
          <w:sz w:val="22"/>
        </w:rPr>
        <w:tab/>
      </w:r>
      <w:r w:rsidR="00616B08" w:rsidRPr="002915AC">
        <w:rPr>
          <w:rFonts w:asciiTheme="minorHAnsi" w:eastAsia="PMingLiU" w:hAnsiTheme="minorHAnsi"/>
          <w:b w:val="0"/>
          <w:bCs w:val="0"/>
          <w:sz w:val="22"/>
        </w:rPr>
        <w:tab/>
      </w:r>
      <w:r w:rsidR="00616B08" w:rsidRPr="002915AC">
        <w:rPr>
          <w:rFonts w:asciiTheme="minorHAnsi" w:eastAsia="PMingLiU" w:hAnsiTheme="minorHAnsi"/>
          <w:b w:val="0"/>
          <w:bCs w:val="0"/>
          <w:sz w:val="22"/>
        </w:rPr>
        <w:tab/>
      </w:r>
      <w:r w:rsidR="000509E3" w:rsidRPr="002915AC">
        <w:rPr>
          <w:rFonts w:asciiTheme="minorHAnsi" w:eastAsia="PMingLiU" w:hAnsiTheme="minorHAnsi"/>
          <w:b w:val="0"/>
          <w:bCs w:val="0"/>
          <w:sz w:val="22"/>
        </w:rPr>
        <w:tab/>
      </w:r>
      <w:r w:rsidR="00616B08" w:rsidRPr="002915AC">
        <w:rPr>
          <w:rFonts w:asciiTheme="minorHAnsi" w:eastAsia="PMingLiU" w:hAnsiTheme="minorHAnsi"/>
          <w:b w:val="0"/>
          <w:bCs w:val="0"/>
          <w:sz w:val="22"/>
        </w:rPr>
        <w:t>[Plaats],  ..................... [</w:t>
      </w:r>
      <w:r w:rsidR="002A5DF6" w:rsidRPr="002915AC">
        <w:rPr>
          <w:rFonts w:asciiTheme="minorHAnsi" w:eastAsia="PMingLiU" w:hAnsiTheme="minorHAnsi"/>
          <w:b w:val="0"/>
          <w:bCs w:val="0"/>
          <w:sz w:val="22"/>
        </w:rPr>
        <w:t>Datum]</w:t>
      </w:r>
    </w:p>
    <w:p w14:paraId="25C73F07" w14:textId="77777777" w:rsidR="00616B08" w:rsidRPr="002915AC"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67C9C4CF"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p>
    <w:p w14:paraId="42902E2A" w14:textId="39DB09EF" w:rsidR="00616B08" w:rsidRPr="002A5DF6" w:rsidRDefault="0079664A">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r w:rsidRPr="0079664A">
        <w:rPr>
          <w:rFonts w:asciiTheme="minorHAnsi" w:eastAsia="PMingLiU" w:hAnsiTheme="minorHAnsi"/>
          <w:b w:val="0"/>
          <w:bCs w:val="0"/>
          <w:noProof/>
          <w:sz w:val="22"/>
        </w:rPr>
        <w:lastRenderedPageBreak/>
        <w:drawing>
          <wp:inline distT="0" distB="0" distL="0" distR="0" wp14:anchorId="0E5ADE30" wp14:editId="563D5E90">
            <wp:extent cx="838200" cy="970547"/>
            <wp:effectExtent l="0" t="0" r="0" b="1270"/>
            <wp:docPr id="1" name="Afbeelding 1" descr="H:\COMMUNICATIE\Digitale nieuwsbrieven\Digitale Nieuwsbrief Algemeen\2017\Handtekeningen\AndredeJeu_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E\Digitale nieuwsbrieven\Digitale Nieuwsbrief Algemeen\2017\Handtekeningen\AndredeJeu_handteken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036" cy="977305"/>
                    </a:xfrm>
                    <a:prstGeom prst="rect">
                      <a:avLst/>
                    </a:prstGeom>
                    <a:noFill/>
                    <a:ln>
                      <a:noFill/>
                    </a:ln>
                  </pic:spPr>
                </pic:pic>
              </a:graphicData>
            </a:graphic>
          </wp:inline>
        </w:drawing>
      </w:r>
    </w:p>
    <w:p w14:paraId="3047C97D"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p>
    <w:p w14:paraId="4D099E25"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p>
    <w:p w14:paraId="0504D433"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p>
    <w:p w14:paraId="5607E1D3" w14:textId="77777777" w:rsidR="002A5DF6" w:rsidRPr="002A5DF6" w:rsidRDefault="002A5DF6">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highlight w:val="yellow"/>
        </w:rPr>
      </w:pPr>
    </w:p>
    <w:p w14:paraId="254D6B71" w14:textId="6792623F" w:rsidR="00616B08" w:rsidRPr="002915AC" w:rsidRDefault="004A06B2">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79664A">
        <w:rPr>
          <w:rFonts w:asciiTheme="minorHAnsi" w:eastAsia="PMingLiU" w:hAnsiTheme="minorHAnsi"/>
          <w:b w:val="0"/>
          <w:bCs w:val="0"/>
          <w:sz w:val="22"/>
        </w:rPr>
        <w:t>André de Jeu</w:t>
      </w:r>
      <w:r w:rsidR="002A5DF6" w:rsidRPr="0079664A">
        <w:rPr>
          <w:rFonts w:asciiTheme="minorHAnsi" w:eastAsia="PMingLiU" w:hAnsiTheme="minorHAnsi"/>
          <w:b w:val="0"/>
          <w:bCs w:val="0"/>
          <w:sz w:val="22"/>
        </w:rPr>
        <w:tab/>
      </w:r>
      <w:r w:rsidR="002A5DF6" w:rsidRPr="0079664A">
        <w:rPr>
          <w:rFonts w:asciiTheme="minorHAnsi" w:eastAsia="PMingLiU" w:hAnsiTheme="minorHAnsi"/>
          <w:b w:val="0"/>
          <w:bCs w:val="0"/>
          <w:sz w:val="22"/>
        </w:rPr>
        <w:tab/>
      </w:r>
      <w:r w:rsidR="002A5DF6" w:rsidRPr="0079664A">
        <w:rPr>
          <w:rFonts w:asciiTheme="minorHAnsi" w:eastAsia="PMingLiU" w:hAnsiTheme="minorHAnsi"/>
          <w:b w:val="0"/>
          <w:bCs w:val="0"/>
          <w:sz w:val="22"/>
        </w:rPr>
        <w:tab/>
      </w:r>
      <w:r w:rsidR="002A5DF6" w:rsidRPr="0079664A">
        <w:rPr>
          <w:rFonts w:asciiTheme="minorHAnsi" w:eastAsia="PMingLiU" w:hAnsiTheme="minorHAnsi"/>
          <w:b w:val="0"/>
          <w:bCs w:val="0"/>
          <w:sz w:val="22"/>
        </w:rPr>
        <w:tab/>
      </w:r>
      <w:r w:rsidR="002A5DF6" w:rsidRPr="0079664A">
        <w:rPr>
          <w:rFonts w:asciiTheme="minorHAnsi" w:eastAsia="PMingLiU" w:hAnsiTheme="minorHAnsi"/>
          <w:b w:val="0"/>
          <w:bCs w:val="0"/>
          <w:sz w:val="22"/>
        </w:rPr>
        <w:tab/>
      </w:r>
      <w:r w:rsidR="002A5DF6" w:rsidRPr="0079664A">
        <w:rPr>
          <w:rFonts w:asciiTheme="minorHAnsi" w:eastAsia="PMingLiU" w:hAnsiTheme="minorHAnsi"/>
          <w:b w:val="0"/>
          <w:bCs w:val="0"/>
          <w:sz w:val="22"/>
        </w:rPr>
        <w:tab/>
      </w:r>
      <w:r w:rsidR="002A5DF6" w:rsidRPr="002915AC">
        <w:rPr>
          <w:rFonts w:asciiTheme="minorHAnsi" w:eastAsia="PMingLiU" w:hAnsiTheme="minorHAnsi"/>
          <w:b w:val="0"/>
          <w:bCs w:val="0"/>
          <w:sz w:val="22"/>
        </w:rPr>
        <w:t>[Naam ondertekenaar]</w:t>
      </w:r>
    </w:p>
    <w:p w14:paraId="204F8FCA" w14:textId="2B588A33" w:rsidR="002A5DF6" w:rsidRPr="002915AC" w:rsidRDefault="00021DD4">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2915AC">
        <w:rPr>
          <w:rFonts w:asciiTheme="minorHAnsi" w:eastAsia="PMingLiU" w:hAnsiTheme="minorHAnsi"/>
          <w:b w:val="0"/>
          <w:bCs w:val="0"/>
          <w:sz w:val="22"/>
        </w:rPr>
        <w:t>Directeur</w:t>
      </w:r>
      <w:r w:rsidRPr="002915AC">
        <w:rPr>
          <w:rFonts w:asciiTheme="minorHAnsi" w:eastAsia="PMingLiU" w:hAnsiTheme="minorHAnsi"/>
          <w:b w:val="0"/>
          <w:bCs w:val="0"/>
          <w:sz w:val="22"/>
        </w:rPr>
        <w:tab/>
      </w:r>
      <w:r w:rsidRPr="002915AC">
        <w:rPr>
          <w:rFonts w:asciiTheme="minorHAnsi" w:eastAsia="PMingLiU" w:hAnsiTheme="minorHAnsi"/>
          <w:b w:val="0"/>
          <w:bCs w:val="0"/>
          <w:sz w:val="22"/>
        </w:rPr>
        <w:tab/>
      </w:r>
      <w:r w:rsidRPr="002915AC">
        <w:rPr>
          <w:rFonts w:asciiTheme="minorHAnsi" w:eastAsia="PMingLiU" w:hAnsiTheme="minorHAnsi"/>
          <w:b w:val="0"/>
          <w:bCs w:val="0"/>
          <w:sz w:val="22"/>
        </w:rPr>
        <w:tab/>
      </w:r>
      <w:r w:rsidR="002A5DF6" w:rsidRPr="002915AC">
        <w:rPr>
          <w:rFonts w:asciiTheme="minorHAnsi" w:eastAsia="PMingLiU" w:hAnsiTheme="minorHAnsi"/>
          <w:b w:val="0"/>
          <w:bCs w:val="0"/>
          <w:sz w:val="22"/>
        </w:rPr>
        <w:tab/>
      </w:r>
      <w:r w:rsidR="002A5DF6" w:rsidRPr="002915AC">
        <w:rPr>
          <w:rFonts w:asciiTheme="minorHAnsi" w:eastAsia="PMingLiU" w:hAnsiTheme="minorHAnsi"/>
          <w:b w:val="0"/>
          <w:bCs w:val="0"/>
          <w:sz w:val="22"/>
        </w:rPr>
        <w:tab/>
      </w:r>
      <w:r w:rsidR="002A5DF6" w:rsidRPr="002915AC">
        <w:rPr>
          <w:rFonts w:asciiTheme="minorHAnsi" w:eastAsia="PMingLiU" w:hAnsiTheme="minorHAnsi"/>
          <w:b w:val="0"/>
          <w:bCs w:val="0"/>
          <w:sz w:val="22"/>
        </w:rPr>
        <w:tab/>
        <w:t>[Functie</w:t>
      </w:r>
      <w:r w:rsidR="00616B08" w:rsidRPr="002915AC">
        <w:rPr>
          <w:rFonts w:asciiTheme="minorHAnsi" w:eastAsia="PMingLiU" w:hAnsiTheme="minorHAnsi"/>
          <w:b w:val="0"/>
          <w:bCs w:val="0"/>
          <w:sz w:val="22"/>
        </w:rPr>
        <w:t xml:space="preserve"> </w:t>
      </w:r>
      <w:r w:rsidR="002A5DF6" w:rsidRPr="002915AC">
        <w:rPr>
          <w:rFonts w:asciiTheme="minorHAnsi" w:eastAsia="PMingLiU" w:hAnsiTheme="minorHAnsi"/>
          <w:b w:val="0"/>
          <w:bCs w:val="0"/>
          <w:sz w:val="22"/>
        </w:rPr>
        <w:t>ondertekenaar</w:t>
      </w:r>
      <w:r w:rsidR="00616B08" w:rsidRPr="002915AC">
        <w:rPr>
          <w:rFonts w:asciiTheme="minorHAnsi" w:eastAsia="PMingLiU" w:hAnsiTheme="minorHAnsi"/>
          <w:b w:val="0"/>
          <w:bCs w:val="0"/>
          <w:sz w:val="22"/>
        </w:rPr>
        <w:t xml:space="preserve">] </w:t>
      </w:r>
    </w:p>
    <w:p w14:paraId="22E6BC23" w14:textId="7E357955" w:rsidR="00616B08" w:rsidRPr="002A5DF6" w:rsidRDefault="00021DD4">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r w:rsidRPr="002915AC">
        <w:rPr>
          <w:rFonts w:asciiTheme="minorHAnsi" w:eastAsia="PMingLiU" w:hAnsiTheme="minorHAnsi"/>
          <w:b w:val="0"/>
          <w:bCs w:val="0"/>
          <w:sz w:val="22"/>
        </w:rPr>
        <w:t>Vereniging Sport en Gemeenten</w:t>
      </w:r>
      <w:r w:rsidRPr="002915AC">
        <w:rPr>
          <w:rFonts w:asciiTheme="minorHAnsi" w:eastAsia="PMingLiU" w:hAnsiTheme="minorHAnsi"/>
          <w:b w:val="0"/>
          <w:bCs w:val="0"/>
          <w:sz w:val="22"/>
        </w:rPr>
        <w:tab/>
      </w:r>
      <w:r w:rsidR="00616B08" w:rsidRPr="002915AC">
        <w:rPr>
          <w:rFonts w:asciiTheme="minorHAnsi" w:eastAsia="PMingLiU" w:hAnsiTheme="minorHAnsi"/>
          <w:b w:val="0"/>
          <w:bCs w:val="0"/>
          <w:sz w:val="22"/>
        </w:rPr>
        <w:tab/>
      </w:r>
      <w:r w:rsidR="00616B08" w:rsidRPr="002915AC">
        <w:rPr>
          <w:rFonts w:asciiTheme="minorHAnsi" w:eastAsia="PMingLiU" w:hAnsiTheme="minorHAnsi"/>
          <w:b w:val="0"/>
          <w:bCs w:val="0"/>
          <w:sz w:val="22"/>
        </w:rPr>
        <w:tab/>
        <w:t>[</w:t>
      </w:r>
      <w:r w:rsidR="002A5DF6" w:rsidRPr="002915AC">
        <w:rPr>
          <w:rFonts w:asciiTheme="minorHAnsi" w:eastAsia="PMingLiU" w:hAnsiTheme="minorHAnsi"/>
          <w:b w:val="0"/>
          <w:bCs w:val="0"/>
          <w:sz w:val="22"/>
        </w:rPr>
        <w:t>Naam gemeente</w:t>
      </w:r>
      <w:r w:rsidR="00616B08" w:rsidRPr="002915AC">
        <w:rPr>
          <w:rFonts w:asciiTheme="minorHAnsi" w:eastAsia="PMingLiU" w:hAnsiTheme="minorHAnsi"/>
          <w:b w:val="0"/>
          <w:bCs w:val="0"/>
          <w:sz w:val="22"/>
        </w:rPr>
        <w:t>]</w:t>
      </w:r>
    </w:p>
    <w:p w14:paraId="08CC5965"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228E2088"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eastAsia="PMingLiU" w:hAnsiTheme="minorHAnsi"/>
          <w:b w:val="0"/>
          <w:bCs w:val="0"/>
          <w:sz w:val="22"/>
        </w:rPr>
      </w:pPr>
    </w:p>
    <w:p w14:paraId="4182B4A8" w14:textId="77777777" w:rsidR="00616B08" w:rsidRPr="002A5DF6" w:rsidRDefault="00616B08">
      <w:pPr>
        <w:pStyle w:val="Ondertitel"/>
        <w:tabs>
          <w:tab w:val="clear" w:pos="0"/>
          <w:tab w:val="clear" w:pos="227"/>
          <w:tab w:val="clear" w:pos="454"/>
          <w:tab w:val="clear" w:pos="850"/>
          <w:tab w:val="clear" w:pos="1134"/>
          <w:tab w:val="clear" w:pos="1474"/>
          <w:tab w:val="clear" w:pos="1757"/>
          <w:tab w:val="clear" w:pos="2041"/>
          <w:tab w:val="clear" w:pos="2268"/>
          <w:tab w:val="clear" w:pos="2551"/>
          <w:tab w:val="clear" w:pos="2891"/>
          <w:tab w:val="clear" w:pos="3174"/>
          <w:tab w:val="clear" w:pos="3515"/>
          <w:tab w:val="clear" w:pos="3854"/>
          <w:tab w:val="clear" w:pos="4195"/>
          <w:tab w:val="clear" w:pos="4535"/>
          <w:tab w:val="clear" w:pos="4819"/>
          <w:tab w:val="clear" w:pos="5102"/>
          <w:tab w:val="clear" w:pos="5386"/>
          <w:tab w:val="clear" w:pos="5725"/>
          <w:tab w:val="clear" w:pos="6010"/>
          <w:tab w:val="clear" w:pos="6293"/>
          <w:tab w:val="clear" w:pos="6576"/>
          <w:tab w:val="clear" w:pos="6917"/>
          <w:tab w:val="clear" w:pos="7200"/>
          <w:tab w:val="clear" w:pos="7483"/>
          <w:tab w:val="clear" w:pos="7710"/>
          <w:tab w:val="clear" w:pos="7937"/>
          <w:tab w:val="clear" w:pos="8164"/>
          <w:tab w:val="clear" w:pos="8503"/>
          <w:tab w:val="left" w:pos="-1800"/>
          <w:tab w:val="left" w:pos="-1620"/>
        </w:tabs>
        <w:rPr>
          <w:rFonts w:asciiTheme="minorHAnsi" w:hAnsiTheme="minorHAnsi"/>
          <w:b w:val="0"/>
          <w:bCs w:val="0"/>
          <w:sz w:val="22"/>
        </w:rPr>
      </w:pPr>
    </w:p>
    <w:sectPr w:rsidR="00616B08" w:rsidRPr="002A5DF6" w:rsidSect="00B14A0F">
      <w:type w:val="continuous"/>
      <w:pgSz w:w="11906" w:h="16838" w:code="9"/>
      <w:pgMar w:top="226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9D91" w14:textId="77777777" w:rsidR="00B14A0F" w:rsidRDefault="00B14A0F">
      <w:r>
        <w:separator/>
      </w:r>
    </w:p>
  </w:endnote>
  <w:endnote w:type="continuationSeparator" w:id="0">
    <w:p w14:paraId="4C85B428" w14:textId="77777777" w:rsidR="00B14A0F" w:rsidRDefault="00B1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98CD" w14:textId="6D609644" w:rsidR="00553197" w:rsidRPr="000509E3" w:rsidRDefault="00553197" w:rsidP="000509E3">
    <w:pPr>
      <w:pStyle w:val="Voettekst"/>
    </w:pPr>
    <w:r>
      <w:rPr>
        <w:rFonts w:eastAsia="PMingLiU" w:cs="Arial"/>
        <w:b/>
        <w:bCs/>
        <w:sz w:val="16"/>
        <w:szCs w:val="16"/>
      </w:rPr>
      <w:t xml:space="preserve">Deelnameverklaring </w:t>
    </w:r>
    <w:r w:rsidRPr="00CA58DE">
      <w:rPr>
        <w:rFonts w:eastAsia="PMingLiU" w:cs="Arial"/>
        <w:b/>
        <w:bCs/>
        <w:sz w:val="16"/>
        <w:szCs w:val="16"/>
      </w:rPr>
      <w:t>Pilot Gecombineerde Leefstijl Interventies en de Buurtsportcoach 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2C39" w14:textId="77777777" w:rsidR="00B14A0F" w:rsidRDefault="00B14A0F">
      <w:r>
        <w:separator/>
      </w:r>
    </w:p>
  </w:footnote>
  <w:footnote w:type="continuationSeparator" w:id="0">
    <w:p w14:paraId="0A6D125C" w14:textId="77777777" w:rsidR="00B14A0F" w:rsidRDefault="00B1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E46" w14:textId="77777777" w:rsidR="00553197" w:rsidRDefault="00553197">
    <w:pPr>
      <w:pStyle w:val="Koptekst"/>
    </w:pPr>
  </w:p>
  <w:p w14:paraId="322E519C" w14:textId="77777777" w:rsidR="00553197" w:rsidRDefault="00553197">
    <w:pPr>
      <w:pStyle w:val="Koptekst"/>
    </w:pPr>
  </w:p>
  <w:p w14:paraId="35FDA304" w14:textId="77777777" w:rsidR="00553197" w:rsidRDefault="005531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D81"/>
    <w:multiLevelType w:val="hybridMultilevel"/>
    <w:tmpl w:val="2CFAF358"/>
    <w:lvl w:ilvl="0" w:tplc="F32096AE">
      <w:start w:val="4"/>
      <w:numFmt w:val="bullet"/>
      <w:lvlText w:val="-"/>
      <w:lvlJc w:val="left"/>
      <w:pPr>
        <w:tabs>
          <w:tab w:val="num" w:pos="786"/>
        </w:tabs>
        <w:ind w:left="786" w:hanging="360"/>
      </w:pPr>
      <w:rPr>
        <w:rFonts w:ascii="Times New Roman" w:eastAsia="PMingLiU" w:hAnsi="Times New Roman" w:cs="Times New Roman"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80016CB"/>
    <w:multiLevelType w:val="hybridMultilevel"/>
    <w:tmpl w:val="97F40B0C"/>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4733C"/>
    <w:multiLevelType w:val="hybridMultilevel"/>
    <w:tmpl w:val="6908DC52"/>
    <w:lvl w:ilvl="0" w:tplc="E5E28EF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552CD"/>
    <w:multiLevelType w:val="hybridMultilevel"/>
    <w:tmpl w:val="70143A14"/>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E2C08"/>
    <w:multiLevelType w:val="multilevel"/>
    <w:tmpl w:val="DDB63F7C"/>
    <w:lvl w:ilvl="0">
      <w:start w:val="6"/>
      <w:numFmt w:val="decimal"/>
      <w:lvlText w:val="%1."/>
      <w:lvlJc w:val="left"/>
      <w:pPr>
        <w:tabs>
          <w:tab w:val="num" w:pos="360"/>
        </w:tabs>
        <w:ind w:left="360" w:hanging="360"/>
      </w:pPr>
      <w:rPr>
        <w:rFonts w:hint="default"/>
        <w:i/>
      </w:rPr>
    </w:lvl>
    <w:lvl w:ilvl="1">
      <w:start w:val="5"/>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 w15:restartNumberingAfterBreak="0">
    <w:nsid w:val="2C0E5508"/>
    <w:multiLevelType w:val="hybridMultilevel"/>
    <w:tmpl w:val="CF08E2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96BAB"/>
    <w:multiLevelType w:val="hybridMultilevel"/>
    <w:tmpl w:val="921821D0"/>
    <w:lvl w:ilvl="0" w:tplc="1CB009BC">
      <w:numFmt w:val="bullet"/>
      <w:lvlText w:val=""/>
      <w:lvlJc w:val="left"/>
      <w:pPr>
        <w:ind w:left="720" w:hanging="360"/>
      </w:pPr>
      <w:rPr>
        <w:rFonts w:ascii="Wingdings 2" w:eastAsia="MS Mincho" w:hAnsi="Wingdings 2" w:cstheme="minorHAnsi" w:hint="default"/>
        <w:b w:val="0"/>
        <w:i w:val="0"/>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8800BC"/>
    <w:multiLevelType w:val="hybridMultilevel"/>
    <w:tmpl w:val="97F40B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CD5031"/>
    <w:multiLevelType w:val="hybridMultilevel"/>
    <w:tmpl w:val="6908DC52"/>
    <w:lvl w:ilvl="0" w:tplc="E6502AE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6C58AA"/>
    <w:multiLevelType w:val="hybridMultilevel"/>
    <w:tmpl w:val="8AE865BA"/>
    <w:lvl w:ilvl="0" w:tplc="E460ED84">
      <w:start w:val="6"/>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66722FB"/>
    <w:multiLevelType w:val="multilevel"/>
    <w:tmpl w:val="7AA8DEB4"/>
    <w:lvl w:ilvl="0">
      <w:start w:val="6"/>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096810"/>
    <w:multiLevelType w:val="hybridMultilevel"/>
    <w:tmpl w:val="133AF932"/>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292944"/>
    <w:multiLevelType w:val="hybridMultilevel"/>
    <w:tmpl w:val="BAEEF284"/>
    <w:lvl w:ilvl="0" w:tplc="3ABEDE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367E0"/>
    <w:multiLevelType w:val="hybridMultilevel"/>
    <w:tmpl w:val="77A0A878"/>
    <w:lvl w:ilvl="0" w:tplc="F9F492BC">
      <w:start w:val="3"/>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3F25"/>
    <w:multiLevelType w:val="hybridMultilevel"/>
    <w:tmpl w:val="03A4E6B4"/>
    <w:lvl w:ilvl="0" w:tplc="F9F492BC">
      <w:start w:val="3"/>
      <w:numFmt w:val="bullet"/>
      <w:lvlText w:val="-"/>
      <w:lvlJc w:val="left"/>
      <w:pPr>
        <w:ind w:left="643"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61127"/>
    <w:multiLevelType w:val="hybridMultilevel"/>
    <w:tmpl w:val="32E27700"/>
    <w:lvl w:ilvl="0" w:tplc="E452BCD8">
      <w:start w:val="1"/>
      <w:numFmt w:val="bullet"/>
      <w:lvlText w:val="-"/>
      <w:lvlJc w:val="left"/>
      <w:pPr>
        <w:tabs>
          <w:tab w:val="num" w:pos="587"/>
        </w:tabs>
        <w:ind w:left="587" w:hanging="360"/>
      </w:pPr>
      <w:rPr>
        <w:rFonts w:ascii="Times New Roman" w:eastAsia="PMingLiU" w:hAnsi="Times New Roman" w:cs="Times New Roman" w:hint="default"/>
      </w:rPr>
    </w:lvl>
    <w:lvl w:ilvl="1" w:tplc="04130003" w:tentative="1">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16" w15:restartNumberingAfterBreak="0">
    <w:nsid w:val="655F30A3"/>
    <w:multiLevelType w:val="hybridMultilevel"/>
    <w:tmpl w:val="E8362446"/>
    <w:lvl w:ilvl="0" w:tplc="7D161152">
      <w:start w:val="6"/>
      <w:numFmt w:val="bullet"/>
      <w:lvlText w:val="-"/>
      <w:lvlJc w:val="left"/>
      <w:pPr>
        <w:tabs>
          <w:tab w:val="num" w:pos="587"/>
        </w:tabs>
        <w:ind w:left="587" w:hanging="360"/>
      </w:pPr>
      <w:rPr>
        <w:rFonts w:ascii="Times New Roman" w:eastAsia="PMingLiU" w:hAnsi="Times New Roman" w:cs="Times New Roman" w:hint="default"/>
      </w:rPr>
    </w:lvl>
    <w:lvl w:ilvl="1" w:tplc="04130003">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17" w15:restartNumberingAfterBreak="0">
    <w:nsid w:val="65791FC3"/>
    <w:multiLevelType w:val="hybridMultilevel"/>
    <w:tmpl w:val="E43432BA"/>
    <w:lvl w:ilvl="0" w:tplc="91B2EA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8D92741"/>
    <w:multiLevelType w:val="hybridMultilevel"/>
    <w:tmpl w:val="4C560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4401F5"/>
    <w:multiLevelType w:val="hybridMultilevel"/>
    <w:tmpl w:val="E94CB2E2"/>
    <w:lvl w:ilvl="0" w:tplc="5290BA42">
      <w:start w:val="2"/>
      <w:numFmt w:val="bullet"/>
      <w:lvlText w:val="-"/>
      <w:lvlJc w:val="left"/>
      <w:pPr>
        <w:tabs>
          <w:tab w:val="num" w:pos="720"/>
        </w:tabs>
        <w:ind w:left="720" w:hanging="360"/>
      </w:pPr>
      <w:rPr>
        <w:rFonts w:ascii="Times New Roman" w:eastAsia="PMingLiU"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61A33"/>
    <w:multiLevelType w:val="hybridMultilevel"/>
    <w:tmpl w:val="BE0EA838"/>
    <w:lvl w:ilvl="0" w:tplc="390289C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D44EE3"/>
    <w:multiLevelType w:val="hybridMultilevel"/>
    <w:tmpl w:val="B46C4832"/>
    <w:lvl w:ilvl="0" w:tplc="2BB629B0">
      <w:numFmt w:val="bullet"/>
      <w:lvlText w:val="-"/>
      <w:lvlJc w:val="left"/>
      <w:pPr>
        <w:tabs>
          <w:tab w:val="num" w:pos="587"/>
        </w:tabs>
        <w:ind w:left="587" w:hanging="360"/>
      </w:pPr>
      <w:rPr>
        <w:rFonts w:ascii="Times New Roman" w:eastAsia="PMingLiU" w:hAnsi="Times New Roman" w:cs="Times New Roman" w:hint="default"/>
      </w:rPr>
    </w:lvl>
    <w:lvl w:ilvl="1" w:tplc="04130003" w:tentative="1">
      <w:start w:val="1"/>
      <w:numFmt w:val="bullet"/>
      <w:lvlText w:val="o"/>
      <w:lvlJc w:val="left"/>
      <w:pPr>
        <w:tabs>
          <w:tab w:val="num" w:pos="1307"/>
        </w:tabs>
        <w:ind w:left="1307" w:hanging="360"/>
      </w:pPr>
      <w:rPr>
        <w:rFonts w:ascii="Courier New" w:hAnsi="Courier New" w:hint="default"/>
      </w:rPr>
    </w:lvl>
    <w:lvl w:ilvl="2" w:tplc="04130005" w:tentative="1">
      <w:start w:val="1"/>
      <w:numFmt w:val="bullet"/>
      <w:lvlText w:val=""/>
      <w:lvlJc w:val="left"/>
      <w:pPr>
        <w:tabs>
          <w:tab w:val="num" w:pos="2027"/>
        </w:tabs>
        <w:ind w:left="2027" w:hanging="360"/>
      </w:pPr>
      <w:rPr>
        <w:rFonts w:ascii="Wingdings" w:hAnsi="Wingdings" w:hint="default"/>
      </w:rPr>
    </w:lvl>
    <w:lvl w:ilvl="3" w:tplc="04130001" w:tentative="1">
      <w:start w:val="1"/>
      <w:numFmt w:val="bullet"/>
      <w:lvlText w:val=""/>
      <w:lvlJc w:val="left"/>
      <w:pPr>
        <w:tabs>
          <w:tab w:val="num" w:pos="2747"/>
        </w:tabs>
        <w:ind w:left="2747" w:hanging="360"/>
      </w:pPr>
      <w:rPr>
        <w:rFonts w:ascii="Symbol" w:hAnsi="Symbol" w:hint="default"/>
      </w:rPr>
    </w:lvl>
    <w:lvl w:ilvl="4" w:tplc="04130003" w:tentative="1">
      <w:start w:val="1"/>
      <w:numFmt w:val="bullet"/>
      <w:lvlText w:val="o"/>
      <w:lvlJc w:val="left"/>
      <w:pPr>
        <w:tabs>
          <w:tab w:val="num" w:pos="3467"/>
        </w:tabs>
        <w:ind w:left="3467" w:hanging="360"/>
      </w:pPr>
      <w:rPr>
        <w:rFonts w:ascii="Courier New" w:hAnsi="Courier New" w:hint="default"/>
      </w:rPr>
    </w:lvl>
    <w:lvl w:ilvl="5" w:tplc="04130005" w:tentative="1">
      <w:start w:val="1"/>
      <w:numFmt w:val="bullet"/>
      <w:lvlText w:val=""/>
      <w:lvlJc w:val="left"/>
      <w:pPr>
        <w:tabs>
          <w:tab w:val="num" w:pos="4187"/>
        </w:tabs>
        <w:ind w:left="4187" w:hanging="360"/>
      </w:pPr>
      <w:rPr>
        <w:rFonts w:ascii="Wingdings" w:hAnsi="Wingdings" w:hint="default"/>
      </w:rPr>
    </w:lvl>
    <w:lvl w:ilvl="6" w:tplc="04130001" w:tentative="1">
      <w:start w:val="1"/>
      <w:numFmt w:val="bullet"/>
      <w:lvlText w:val=""/>
      <w:lvlJc w:val="left"/>
      <w:pPr>
        <w:tabs>
          <w:tab w:val="num" w:pos="4907"/>
        </w:tabs>
        <w:ind w:left="4907" w:hanging="360"/>
      </w:pPr>
      <w:rPr>
        <w:rFonts w:ascii="Symbol" w:hAnsi="Symbol" w:hint="default"/>
      </w:rPr>
    </w:lvl>
    <w:lvl w:ilvl="7" w:tplc="04130003" w:tentative="1">
      <w:start w:val="1"/>
      <w:numFmt w:val="bullet"/>
      <w:lvlText w:val="o"/>
      <w:lvlJc w:val="left"/>
      <w:pPr>
        <w:tabs>
          <w:tab w:val="num" w:pos="5627"/>
        </w:tabs>
        <w:ind w:left="5627" w:hanging="360"/>
      </w:pPr>
      <w:rPr>
        <w:rFonts w:ascii="Courier New" w:hAnsi="Courier New" w:hint="default"/>
      </w:rPr>
    </w:lvl>
    <w:lvl w:ilvl="8" w:tplc="04130005" w:tentative="1">
      <w:start w:val="1"/>
      <w:numFmt w:val="bullet"/>
      <w:lvlText w:val=""/>
      <w:lvlJc w:val="left"/>
      <w:pPr>
        <w:tabs>
          <w:tab w:val="num" w:pos="6347"/>
        </w:tabs>
        <w:ind w:left="6347" w:hanging="360"/>
      </w:pPr>
      <w:rPr>
        <w:rFonts w:ascii="Wingdings" w:hAnsi="Wingdings" w:hint="default"/>
      </w:rPr>
    </w:lvl>
  </w:abstractNum>
  <w:abstractNum w:abstractNumId="22" w15:restartNumberingAfterBreak="0">
    <w:nsid w:val="786F1C07"/>
    <w:multiLevelType w:val="hybridMultilevel"/>
    <w:tmpl w:val="4E7080C2"/>
    <w:lvl w:ilvl="0" w:tplc="F92CC522">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186284577">
    <w:abstractNumId w:val="21"/>
  </w:num>
  <w:num w:numId="2" w16cid:durableId="1176650489">
    <w:abstractNumId w:val="16"/>
  </w:num>
  <w:num w:numId="3" w16cid:durableId="58601082">
    <w:abstractNumId w:val="0"/>
  </w:num>
  <w:num w:numId="4" w16cid:durableId="1774980385">
    <w:abstractNumId w:val="15"/>
  </w:num>
  <w:num w:numId="5" w16cid:durableId="328170061">
    <w:abstractNumId w:val="5"/>
  </w:num>
  <w:num w:numId="6" w16cid:durableId="598105298">
    <w:abstractNumId w:val="19"/>
  </w:num>
  <w:num w:numId="7" w16cid:durableId="20519488">
    <w:abstractNumId w:val="9"/>
  </w:num>
  <w:num w:numId="8" w16cid:durableId="407920354">
    <w:abstractNumId w:val="22"/>
  </w:num>
  <w:num w:numId="9" w16cid:durableId="900562294">
    <w:abstractNumId w:val="10"/>
  </w:num>
  <w:num w:numId="10" w16cid:durableId="1054428280">
    <w:abstractNumId w:val="4"/>
  </w:num>
  <w:num w:numId="11" w16cid:durableId="58408963">
    <w:abstractNumId w:val="8"/>
  </w:num>
  <w:num w:numId="12" w16cid:durableId="1755199955">
    <w:abstractNumId w:val="7"/>
  </w:num>
  <w:num w:numId="13" w16cid:durableId="796067347">
    <w:abstractNumId w:val="1"/>
  </w:num>
  <w:num w:numId="14" w16cid:durableId="222376890">
    <w:abstractNumId w:val="3"/>
  </w:num>
  <w:num w:numId="15" w16cid:durableId="459425460">
    <w:abstractNumId w:val="11"/>
  </w:num>
  <w:num w:numId="16" w16cid:durableId="1481187767">
    <w:abstractNumId w:val="12"/>
  </w:num>
  <w:num w:numId="17" w16cid:durableId="268860216">
    <w:abstractNumId w:val="2"/>
  </w:num>
  <w:num w:numId="18" w16cid:durableId="493451670">
    <w:abstractNumId w:val="13"/>
  </w:num>
  <w:num w:numId="19" w16cid:durableId="681980990">
    <w:abstractNumId w:val="14"/>
  </w:num>
  <w:num w:numId="20" w16cid:durableId="2064870564">
    <w:abstractNumId w:val="17"/>
  </w:num>
  <w:num w:numId="21" w16cid:durableId="2112585530">
    <w:abstractNumId w:val="18"/>
  </w:num>
  <w:num w:numId="22" w16cid:durableId="1422532810">
    <w:abstractNumId w:val="20"/>
  </w:num>
  <w:num w:numId="23" w16cid:durableId="330912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E2"/>
    <w:rsid w:val="000205D0"/>
    <w:rsid w:val="00021DD4"/>
    <w:rsid w:val="000509E3"/>
    <w:rsid w:val="00062ECF"/>
    <w:rsid w:val="000A0EB5"/>
    <w:rsid w:val="000A7564"/>
    <w:rsid w:val="0016356F"/>
    <w:rsid w:val="001A6CEC"/>
    <w:rsid w:val="001B454A"/>
    <w:rsid w:val="001E34BF"/>
    <w:rsid w:val="001E67E2"/>
    <w:rsid w:val="001F1AE4"/>
    <w:rsid w:val="00202015"/>
    <w:rsid w:val="00202C62"/>
    <w:rsid w:val="00216EAB"/>
    <w:rsid w:val="002876D9"/>
    <w:rsid w:val="002915AC"/>
    <w:rsid w:val="002A5DF6"/>
    <w:rsid w:val="002C25D8"/>
    <w:rsid w:val="002C7F78"/>
    <w:rsid w:val="002E76C1"/>
    <w:rsid w:val="00354C0F"/>
    <w:rsid w:val="00354F07"/>
    <w:rsid w:val="00397ED2"/>
    <w:rsid w:val="003A2438"/>
    <w:rsid w:val="003A28E3"/>
    <w:rsid w:val="003B7CD2"/>
    <w:rsid w:val="00442200"/>
    <w:rsid w:val="004825FB"/>
    <w:rsid w:val="00495835"/>
    <w:rsid w:val="00496B32"/>
    <w:rsid w:val="004A06B2"/>
    <w:rsid w:val="0053275B"/>
    <w:rsid w:val="00553197"/>
    <w:rsid w:val="00563CA7"/>
    <w:rsid w:val="00566D51"/>
    <w:rsid w:val="005B300C"/>
    <w:rsid w:val="005C65EB"/>
    <w:rsid w:val="005C7FB0"/>
    <w:rsid w:val="005E1ABE"/>
    <w:rsid w:val="00616B08"/>
    <w:rsid w:val="006854AE"/>
    <w:rsid w:val="00690051"/>
    <w:rsid w:val="006D34A8"/>
    <w:rsid w:val="00745A25"/>
    <w:rsid w:val="0074633F"/>
    <w:rsid w:val="0079664A"/>
    <w:rsid w:val="007B4EAA"/>
    <w:rsid w:val="008263F5"/>
    <w:rsid w:val="00853D21"/>
    <w:rsid w:val="00857089"/>
    <w:rsid w:val="008722E9"/>
    <w:rsid w:val="00894EF8"/>
    <w:rsid w:val="008B7907"/>
    <w:rsid w:val="008E6A62"/>
    <w:rsid w:val="008F0D2E"/>
    <w:rsid w:val="0091563B"/>
    <w:rsid w:val="00974C1E"/>
    <w:rsid w:val="009803E2"/>
    <w:rsid w:val="009A6039"/>
    <w:rsid w:val="009C55C0"/>
    <w:rsid w:val="009F1C37"/>
    <w:rsid w:val="00A62B2F"/>
    <w:rsid w:val="00A91E53"/>
    <w:rsid w:val="00A96AEC"/>
    <w:rsid w:val="00AA6C50"/>
    <w:rsid w:val="00AD5230"/>
    <w:rsid w:val="00AE4CEA"/>
    <w:rsid w:val="00B01F28"/>
    <w:rsid w:val="00B14A0F"/>
    <w:rsid w:val="00B36BB4"/>
    <w:rsid w:val="00B37D70"/>
    <w:rsid w:val="00B61B3E"/>
    <w:rsid w:val="00B61D5E"/>
    <w:rsid w:val="00B83942"/>
    <w:rsid w:val="00BA3107"/>
    <w:rsid w:val="00BC2A01"/>
    <w:rsid w:val="00C16E32"/>
    <w:rsid w:val="00C6286C"/>
    <w:rsid w:val="00CA58DE"/>
    <w:rsid w:val="00CF195B"/>
    <w:rsid w:val="00D04709"/>
    <w:rsid w:val="00D21DB8"/>
    <w:rsid w:val="00D3743F"/>
    <w:rsid w:val="00D54B84"/>
    <w:rsid w:val="00D66B2C"/>
    <w:rsid w:val="00D773F3"/>
    <w:rsid w:val="00D9140E"/>
    <w:rsid w:val="00DD1E73"/>
    <w:rsid w:val="00DF5513"/>
    <w:rsid w:val="00E1322B"/>
    <w:rsid w:val="00E365F7"/>
    <w:rsid w:val="00EA5D9C"/>
    <w:rsid w:val="00EE0772"/>
    <w:rsid w:val="00EE0863"/>
    <w:rsid w:val="00F34431"/>
    <w:rsid w:val="00F53659"/>
    <w:rsid w:val="00F56AF3"/>
    <w:rsid w:val="00F84469"/>
    <w:rsid w:val="00FC67F2"/>
    <w:rsid w:val="00FD61CB"/>
    <w:rsid w:val="1C9D11CD"/>
    <w:rsid w:val="2C439C7F"/>
    <w:rsid w:val="5FC862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D4B82"/>
  <w15:docId w15:val="{7C607384-40E7-B345-A53A-5759D945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1DB8"/>
    <w:rPr>
      <w:rFonts w:ascii="Arial" w:hAnsi="Arial"/>
      <w:sz w:val="22"/>
      <w:szCs w:val="32"/>
    </w:rPr>
  </w:style>
  <w:style w:type="paragraph" w:styleId="Kop1">
    <w:name w:val="heading 1"/>
    <w:basedOn w:val="Standaard"/>
    <w:next w:val="Standaard"/>
    <w:qFormat/>
    <w:rsid w:val="00D21DB8"/>
    <w:pPr>
      <w:keepNext/>
      <w:jc w:val="center"/>
      <w:outlineLvl w:val="0"/>
    </w:pPr>
    <w:rPr>
      <w:sz w:val="48"/>
    </w:rPr>
  </w:style>
  <w:style w:type="paragraph" w:styleId="Kop2">
    <w:name w:val="heading 2"/>
    <w:basedOn w:val="Standaard"/>
    <w:next w:val="Standaard"/>
    <w:qFormat/>
    <w:rsid w:val="00D21DB8"/>
    <w:pPr>
      <w:keepNext/>
      <w:jc w:val="center"/>
      <w:outlineLvl w:val="1"/>
    </w:pPr>
    <w:rPr>
      <w:sz w:val="40"/>
    </w:rPr>
  </w:style>
  <w:style w:type="paragraph" w:styleId="Kop3">
    <w:name w:val="heading 3"/>
    <w:basedOn w:val="Standaard"/>
    <w:next w:val="Standaard"/>
    <w:qFormat/>
    <w:rsid w:val="00D21DB8"/>
    <w:pPr>
      <w:keepNext/>
      <w:tabs>
        <w:tab w:val="left" w:pos="-169"/>
        <w:tab w:val="left" w:pos="227"/>
        <w:tab w:val="left" w:pos="454"/>
        <w:tab w:val="left" w:pos="850"/>
        <w:tab w:val="left" w:pos="1134"/>
        <w:tab w:val="left" w:pos="1474"/>
        <w:tab w:val="left" w:pos="1757"/>
        <w:tab w:val="left" w:pos="2041"/>
        <w:tab w:val="left" w:pos="2268"/>
        <w:tab w:val="left" w:pos="2551"/>
        <w:tab w:val="left" w:pos="2891"/>
        <w:tab w:val="left" w:pos="3174"/>
        <w:tab w:val="left" w:pos="3515"/>
        <w:tab w:val="left" w:pos="3854"/>
        <w:tab w:val="left" w:pos="4195"/>
        <w:tab w:val="left" w:pos="4535"/>
        <w:tab w:val="left" w:pos="4819"/>
        <w:tab w:val="left" w:pos="5102"/>
        <w:tab w:val="left" w:pos="5386"/>
        <w:tab w:val="left" w:pos="5725"/>
        <w:tab w:val="left" w:pos="6010"/>
        <w:tab w:val="left" w:pos="6293"/>
        <w:tab w:val="left" w:pos="6576"/>
        <w:tab w:val="left" w:pos="6917"/>
        <w:tab w:val="left" w:pos="7200"/>
        <w:tab w:val="left" w:pos="7483"/>
        <w:tab w:val="left" w:pos="7710"/>
        <w:tab w:val="left" w:pos="7937"/>
        <w:tab w:val="left" w:pos="8164"/>
        <w:tab w:val="left" w:pos="8503"/>
      </w:tabs>
      <w:autoSpaceDE w:val="0"/>
      <w:autoSpaceDN w:val="0"/>
      <w:adjustRightInd w:val="0"/>
      <w:ind w:left="-170" w:firstLine="312"/>
      <w:outlineLvl w:val="2"/>
    </w:pPr>
    <w:rPr>
      <w:rFonts w:ascii="Times New Roman" w:hAnsi="Times New Roman"/>
      <w:b/>
      <w:bCs/>
      <w:sz w:val="24"/>
      <w:szCs w:val="28"/>
    </w:rPr>
  </w:style>
  <w:style w:type="paragraph" w:styleId="Kop4">
    <w:name w:val="heading 4"/>
    <w:basedOn w:val="Standaard"/>
    <w:next w:val="Standaard"/>
    <w:qFormat/>
    <w:rsid w:val="00D21DB8"/>
    <w:pPr>
      <w:keepNext/>
      <w:tabs>
        <w:tab w:val="left" w:pos="0"/>
        <w:tab w:val="left" w:pos="396"/>
        <w:tab w:val="left" w:pos="623"/>
        <w:tab w:val="left" w:pos="1019"/>
        <w:tab w:val="left" w:pos="1303"/>
        <w:tab w:val="left" w:pos="1643"/>
        <w:tab w:val="left" w:pos="1926"/>
        <w:tab w:val="left" w:pos="2210"/>
        <w:tab w:val="left" w:pos="2437"/>
        <w:tab w:val="left" w:pos="2720"/>
        <w:tab w:val="left" w:pos="3060"/>
        <w:tab w:val="left" w:pos="3343"/>
        <w:tab w:val="left" w:pos="3684"/>
        <w:tab w:val="left" w:pos="4023"/>
        <w:tab w:val="left" w:pos="4364"/>
        <w:tab w:val="left" w:pos="4704"/>
        <w:tab w:val="left" w:pos="4988"/>
        <w:tab w:val="left" w:pos="5271"/>
        <w:tab w:val="left" w:pos="5555"/>
        <w:tab w:val="left" w:pos="5894"/>
        <w:tab w:val="left" w:pos="6179"/>
        <w:tab w:val="left" w:pos="6462"/>
        <w:tab w:val="left" w:pos="6745"/>
        <w:tab w:val="left" w:pos="7086"/>
        <w:tab w:val="left" w:pos="7369"/>
        <w:tab w:val="left" w:pos="7652"/>
        <w:tab w:val="left" w:pos="7879"/>
        <w:tab w:val="left" w:pos="8106"/>
        <w:tab w:val="left" w:pos="8333"/>
        <w:tab w:val="left" w:pos="8672"/>
      </w:tabs>
      <w:autoSpaceDE w:val="0"/>
      <w:autoSpaceDN w:val="0"/>
      <w:adjustRightInd w:val="0"/>
      <w:ind w:left="-1" w:firstLine="143"/>
      <w:outlineLvl w:val="3"/>
    </w:pPr>
    <w:rPr>
      <w:rFonts w:ascii="Times New Roman" w:hAnsi="Times New Roman"/>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D21DB8"/>
    <w:pPr>
      <w:suppressAutoHyphens/>
      <w:jc w:val="center"/>
    </w:pPr>
    <w:rPr>
      <w:sz w:val="36"/>
    </w:rPr>
  </w:style>
  <w:style w:type="character" w:styleId="Hyperlink">
    <w:name w:val="Hyperlink"/>
    <w:basedOn w:val="Standaardalinea-lettertype"/>
    <w:semiHidden/>
    <w:rsid w:val="00D21DB8"/>
    <w:rPr>
      <w:color w:val="0000FF"/>
      <w:u w:val="single"/>
    </w:rPr>
  </w:style>
  <w:style w:type="paragraph" w:styleId="Koptekst">
    <w:name w:val="header"/>
    <w:basedOn w:val="Standaard"/>
    <w:semiHidden/>
    <w:rsid w:val="00D21DB8"/>
    <w:pPr>
      <w:tabs>
        <w:tab w:val="center" w:pos="4536"/>
        <w:tab w:val="right" w:pos="9072"/>
      </w:tabs>
    </w:pPr>
  </w:style>
  <w:style w:type="paragraph" w:styleId="Voettekst">
    <w:name w:val="footer"/>
    <w:basedOn w:val="Standaard"/>
    <w:semiHidden/>
    <w:rsid w:val="00D21DB8"/>
    <w:pPr>
      <w:tabs>
        <w:tab w:val="center" w:pos="4536"/>
        <w:tab w:val="right" w:pos="9072"/>
      </w:tabs>
    </w:pPr>
  </w:style>
  <w:style w:type="paragraph" w:styleId="Ondertitel">
    <w:name w:val="Subtitle"/>
    <w:basedOn w:val="Standaard"/>
    <w:qFormat/>
    <w:rsid w:val="00D21DB8"/>
    <w:pPr>
      <w:tabs>
        <w:tab w:val="left" w:pos="0"/>
        <w:tab w:val="left" w:pos="227"/>
        <w:tab w:val="left" w:pos="454"/>
        <w:tab w:val="left" w:pos="850"/>
        <w:tab w:val="left" w:pos="1134"/>
        <w:tab w:val="left" w:pos="1474"/>
        <w:tab w:val="left" w:pos="1757"/>
        <w:tab w:val="left" w:pos="2041"/>
        <w:tab w:val="left" w:pos="2268"/>
        <w:tab w:val="left" w:pos="2551"/>
        <w:tab w:val="left" w:pos="2891"/>
        <w:tab w:val="left" w:pos="3174"/>
        <w:tab w:val="left" w:pos="3515"/>
        <w:tab w:val="left" w:pos="3854"/>
        <w:tab w:val="left" w:pos="4195"/>
        <w:tab w:val="left" w:pos="4535"/>
        <w:tab w:val="left" w:pos="4819"/>
        <w:tab w:val="left" w:pos="5102"/>
        <w:tab w:val="left" w:pos="5386"/>
        <w:tab w:val="left" w:pos="5725"/>
        <w:tab w:val="left" w:pos="6010"/>
        <w:tab w:val="left" w:pos="6293"/>
        <w:tab w:val="left" w:pos="6576"/>
        <w:tab w:val="left" w:pos="6917"/>
        <w:tab w:val="left" w:pos="7200"/>
        <w:tab w:val="left" w:pos="7483"/>
        <w:tab w:val="left" w:pos="7710"/>
        <w:tab w:val="left" w:pos="7937"/>
        <w:tab w:val="left" w:pos="8164"/>
        <w:tab w:val="left" w:pos="8503"/>
      </w:tabs>
    </w:pPr>
    <w:rPr>
      <w:rFonts w:cs="Arial"/>
      <w:b/>
      <w:bCs/>
      <w:sz w:val="24"/>
      <w:szCs w:val="28"/>
    </w:rPr>
  </w:style>
  <w:style w:type="paragraph" w:styleId="Plattetekstinspringen">
    <w:name w:val="Body Text Indent"/>
    <w:basedOn w:val="Standaard"/>
    <w:semiHidden/>
    <w:rsid w:val="00D21DB8"/>
    <w:pPr>
      <w:ind w:firstLine="360"/>
    </w:pPr>
    <w:rPr>
      <w:rFonts w:eastAsia="PMingLiU" w:cs="Arial"/>
    </w:rPr>
  </w:style>
  <w:style w:type="paragraph" w:styleId="Titel">
    <w:name w:val="Title"/>
    <w:basedOn w:val="Standaard"/>
    <w:qFormat/>
    <w:rsid w:val="00D21DB8"/>
    <w:pPr>
      <w:jc w:val="center"/>
    </w:pPr>
    <w:rPr>
      <w:rFonts w:cs="Arial"/>
      <w:b/>
      <w:bCs/>
      <w:sz w:val="40"/>
      <w:szCs w:val="20"/>
    </w:rPr>
  </w:style>
  <w:style w:type="character" w:customStyle="1" w:styleId="p">
    <w:name w:val="p"/>
    <w:rsid w:val="00D21DB8"/>
    <w:rPr>
      <w:rFonts w:ascii="Times New Roman" w:hAnsi="Times New Roman" w:cs="Times New Roman"/>
      <w:sz w:val="26"/>
      <w:szCs w:val="26"/>
    </w:rPr>
  </w:style>
  <w:style w:type="paragraph" w:styleId="Voetnoottekst">
    <w:name w:val="footnote text"/>
    <w:basedOn w:val="Standaard"/>
    <w:semiHidden/>
    <w:rsid w:val="00D21DB8"/>
    <w:rPr>
      <w:sz w:val="20"/>
      <w:szCs w:val="20"/>
    </w:rPr>
  </w:style>
  <w:style w:type="character" w:styleId="Voetnootmarkering">
    <w:name w:val="footnote reference"/>
    <w:basedOn w:val="Standaardalinea-lettertype"/>
    <w:semiHidden/>
    <w:rsid w:val="00D21DB8"/>
    <w:rPr>
      <w:vertAlign w:val="superscript"/>
    </w:rPr>
  </w:style>
  <w:style w:type="paragraph" w:styleId="Ballontekst">
    <w:name w:val="Balloon Text"/>
    <w:basedOn w:val="Standaard"/>
    <w:link w:val="BallontekstChar"/>
    <w:uiPriority w:val="99"/>
    <w:semiHidden/>
    <w:unhideWhenUsed/>
    <w:rsid w:val="001E67E2"/>
    <w:rPr>
      <w:rFonts w:ascii="Tahoma" w:hAnsi="Tahoma" w:cs="Tahoma"/>
      <w:sz w:val="16"/>
      <w:szCs w:val="16"/>
    </w:rPr>
  </w:style>
  <w:style w:type="character" w:customStyle="1" w:styleId="BallontekstChar">
    <w:name w:val="Ballontekst Char"/>
    <w:basedOn w:val="Standaardalinea-lettertype"/>
    <w:link w:val="Ballontekst"/>
    <w:uiPriority w:val="99"/>
    <w:semiHidden/>
    <w:rsid w:val="001E67E2"/>
    <w:rPr>
      <w:rFonts w:ascii="Tahoma" w:hAnsi="Tahoma" w:cs="Tahoma"/>
      <w:sz w:val="16"/>
      <w:szCs w:val="16"/>
    </w:rPr>
  </w:style>
  <w:style w:type="paragraph" w:customStyle="1" w:styleId="Kleurrijkelijst-accent11">
    <w:name w:val="Kleurrijke lijst - accent 11"/>
    <w:basedOn w:val="Standaard"/>
    <w:qFormat/>
    <w:rsid w:val="002E76C1"/>
    <w:pPr>
      <w:ind w:left="720"/>
      <w:contextualSpacing/>
    </w:pPr>
    <w:rPr>
      <w:rFonts w:ascii="Calibri" w:eastAsia="Cambria" w:hAnsi="Calibri"/>
      <w:szCs w:val="24"/>
      <w:lang w:eastAsia="en-US"/>
    </w:rPr>
  </w:style>
  <w:style w:type="table" w:styleId="Tabelraster">
    <w:name w:val="Table Grid"/>
    <w:basedOn w:val="Standaardtabel"/>
    <w:uiPriority w:val="59"/>
    <w:rsid w:val="00F53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semiHidden/>
    <w:unhideWhenUsed/>
    <w:rsid w:val="00442200"/>
    <w:pPr>
      <w:spacing w:before="100" w:beforeAutospacing="1" w:after="100" w:afterAutospacing="1"/>
    </w:pPr>
    <w:rPr>
      <w:rFonts w:ascii="Times New Roman" w:hAnsi="Times New Roman"/>
      <w:sz w:val="24"/>
      <w:szCs w:val="24"/>
    </w:rPr>
  </w:style>
  <w:style w:type="character" w:styleId="Zwaar">
    <w:name w:val="Strong"/>
    <w:basedOn w:val="Standaardalinea-lettertype"/>
    <w:uiPriority w:val="22"/>
    <w:qFormat/>
    <w:rsid w:val="00442200"/>
    <w:rPr>
      <w:b/>
      <w:bCs/>
    </w:rPr>
  </w:style>
  <w:style w:type="character" w:customStyle="1" w:styleId="apple-converted-space">
    <w:name w:val="apple-converted-space"/>
    <w:basedOn w:val="Standaardalinea-lettertype"/>
    <w:rsid w:val="00442200"/>
  </w:style>
  <w:style w:type="paragraph" w:styleId="Lijstalinea">
    <w:name w:val="List Paragraph"/>
    <w:basedOn w:val="Standaard"/>
    <w:uiPriority w:val="34"/>
    <w:qFormat/>
    <w:rsid w:val="00F34431"/>
    <w:pPr>
      <w:ind w:left="720"/>
      <w:contextualSpacing/>
    </w:pPr>
    <w:rPr>
      <w:rFonts w:asciiTheme="minorHAnsi" w:eastAsiaTheme="minorHAnsi" w:hAnsiTheme="minorHAnsi" w:cstheme="minorBidi"/>
      <w:sz w:val="24"/>
      <w:szCs w:val="24"/>
      <w:lang w:eastAsia="en-US"/>
    </w:rPr>
  </w:style>
  <w:style w:type="paragraph" w:styleId="Tekstopmerking">
    <w:name w:val="annotation text"/>
    <w:basedOn w:val="Standaard"/>
    <w:link w:val="TekstopmerkingChar"/>
    <w:uiPriority w:val="99"/>
    <w:unhideWhenUsed/>
    <w:rsid w:val="00F34431"/>
    <w:rPr>
      <w:rFonts w:ascii="Calibri" w:eastAsiaTheme="minorHAnsi" w:hAnsi="Calibri"/>
      <w:sz w:val="20"/>
      <w:szCs w:val="20"/>
      <w:lang w:eastAsia="en-US"/>
    </w:rPr>
  </w:style>
  <w:style w:type="character" w:customStyle="1" w:styleId="TekstopmerkingChar">
    <w:name w:val="Tekst opmerking Char"/>
    <w:basedOn w:val="Standaardalinea-lettertype"/>
    <w:link w:val="Tekstopmerking"/>
    <w:uiPriority w:val="99"/>
    <w:rsid w:val="00F34431"/>
    <w:rPr>
      <w:rFonts w:ascii="Calibri" w:eastAsiaTheme="minorHAnsi" w:hAnsi="Calibri"/>
      <w:lang w:eastAsia="en-US"/>
    </w:rPr>
  </w:style>
  <w:style w:type="character" w:styleId="Verwijzingopmerking">
    <w:name w:val="annotation reference"/>
    <w:basedOn w:val="Standaardalinea-lettertype"/>
    <w:uiPriority w:val="99"/>
    <w:semiHidden/>
    <w:unhideWhenUsed/>
    <w:rsid w:val="00CA58DE"/>
    <w:rPr>
      <w:sz w:val="16"/>
      <w:szCs w:val="16"/>
    </w:rPr>
  </w:style>
  <w:style w:type="paragraph" w:styleId="Onderwerpvanopmerking">
    <w:name w:val="annotation subject"/>
    <w:basedOn w:val="Tekstopmerking"/>
    <w:next w:val="Tekstopmerking"/>
    <w:link w:val="OnderwerpvanopmerkingChar"/>
    <w:uiPriority w:val="99"/>
    <w:semiHidden/>
    <w:unhideWhenUsed/>
    <w:rsid w:val="00CA58DE"/>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CA58DE"/>
    <w:rPr>
      <w:rFonts w:ascii="Arial" w:eastAsiaTheme="minorHAnsi" w:hAnsi="Arial"/>
      <w:b/>
      <w:bCs/>
      <w:lang w:eastAsia="en-US"/>
    </w:rPr>
  </w:style>
  <w:style w:type="paragraph" w:styleId="Revisie">
    <w:name w:val="Revision"/>
    <w:hidden/>
    <w:uiPriority w:val="99"/>
    <w:semiHidden/>
    <w:rsid w:val="00B61B3E"/>
    <w:rPr>
      <w:rFonts w:ascii="Arial" w:hAnsi="Arial"/>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Z\AUT\sjablonen\Stafbureau\Notiti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89EC5945CF74D893A7DB5D7B3D78F" ma:contentTypeVersion="16" ma:contentTypeDescription="Een nieuw document maken." ma:contentTypeScope="" ma:versionID="df6b94fe30fc4f789355708e2f783406">
  <xsd:schema xmlns:xsd="http://www.w3.org/2001/XMLSchema" xmlns:xs="http://www.w3.org/2001/XMLSchema" xmlns:p="http://schemas.microsoft.com/office/2006/metadata/properties" xmlns:ns2="2529a603-a71b-4593-b9b9-ede6d7739af3" xmlns:ns3="46378e11-2b31-413d-b9d0-75f5b4470ebd" targetNamespace="http://schemas.microsoft.com/office/2006/metadata/properties" ma:root="true" ma:fieldsID="2bb1834d807cc498073aaccd3def527f" ns2:_="" ns3:_="">
    <xsd:import namespace="2529a603-a71b-4593-b9b9-ede6d7739af3"/>
    <xsd:import namespace="46378e11-2b31-413d-b9d0-75f5b4470e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9a603-a71b-4593-b9b9-ede6d7739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ee3da121-e0c4-49a1-a731-56b36010ea3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78e11-2b31-413d-b9d0-75f5b4470eb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fa53a01-e5ef-400d-a3dc-0d6c8fcc89db}" ma:internalName="TaxCatchAll" ma:showField="CatchAllData" ma:web="46378e11-2b31-413d-b9d0-75f5b4470eb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29a603-a71b-4593-b9b9-ede6d7739af3">
      <Terms xmlns="http://schemas.microsoft.com/office/infopath/2007/PartnerControls"/>
    </lcf76f155ced4ddcb4097134ff3c332f>
    <TaxCatchAll xmlns="46378e11-2b31-413d-b9d0-75f5b4470e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59457-D5CF-40FC-8B52-B060A827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9a603-a71b-4593-b9b9-ede6d7739af3"/>
    <ds:schemaRef ds:uri="46378e11-2b31-413d-b9d0-75f5b4470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5B856-86AE-4B89-8C8E-915C0E19C02B}">
  <ds:schemaRefs>
    <ds:schemaRef ds:uri="http://schemas.openxmlformats.org/officeDocument/2006/bibliography"/>
  </ds:schemaRefs>
</ds:datastoreItem>
</file>

<file path=customXml/itemProps3.xml><?xml version="1.0" encoding="utf-8"?>
<ds:datastoreItem xmlns:ds="http://schemas.openxmlformats.org/officeDocument/2006/customXml" ds:itemID="{2D3B294A-441D-4368-8F04-05AAA91EDCD8}">
  <ds:schemaRefs>
    <ds:schemaRef ds:uri="http://schemas.microsoft.com/office/2006/metadata/properties"/>
    <ds:schemaRef ds:uri="http://schemas.microsoft.com/office/infopath/2007/PartnerControls"/>
    <ds:schemaRef ds:uri="2529a603-a71b-4593-b9b9-ede6d7739af3"/>
    <ds:schemaRef ds:uri="46378e11-2b31-413d-b9d0-75f5b4470ebd"/>
  </ds:schemaRefs>
</ds:datastoreItem>
</file>

<file path=customXml/itemProps4.xml><?xml version="1.0" encoding="utf-8"?>
<ds:datastoreItem xmlns:ds="http://schemas.openxmlformats.org/officeDocument/2006/customXml" ds:itemID="{AFDE710E-54FE-4F3C-A11E-9B4654AC5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Notitie</Template>
  <TotalTime>3</TotalTime>
  <Pages>3</Pages>
  <Words>657</Words>
  <Characters>3616</Characters>
  <Application>Microsoft Office Word</Application>
  <DocSecurity>0</DocSecurity>
  <Lines>30</Lines>
  <Paragraphs>8</Paragraphs>
  <ScaleCrop>false</ScaleCrop>
  <Company>SNM</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dc:title>
  <dc:subject/>
  <dc:creator>gebruiker</dc:creator>
  <cp:keywords/>
  <dc:description/>
  <cp:lastModifiedBy>Ingrid Wijntjens</cp:lastModifiedBy>
  <cp:revision>11</cp:revision>
  <cp:lastPrinted>2006-07-27T10:44:00Z</cp:lastPrinted>
  <dcterms:created xsi:type="dcterms:W3CDTF">2023-10-17T08:46:00Z</dcterms:created>
  <dcterms:modified xsi:type="dcterms:W3CDTF">2024-01-15T11:30:00Z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0x0101003D389EC5945CF74D893A7DB5D7B3D78F</vt:lpwstr>
  </property>
  <property fmtid="{D5CDD505-2E9C-101B-9397-08002B2CF9AE}" pid="3" name="Order">
    <vt:r8>4398400</vt:r8>
  </property>
  <property fmtid="{D5CDD505-2E9C-101B-9397-08002B2CF9AE}" pid="4" name="MediaServiceImageTags">
    <vt:lpwstr/>
  </property>
</Properties>
</file>